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94" w:rsidRPr="00FA5A94" w:rsidRDefault="00FA5A94" w:rsidP="00FA5A94">
      <w:pPr>
        <w:widowControl/>
        <w:shd w:val="clear" w:color="auto" w:fill="FFFFFF"/>
        <w:spacing w:line="360" w:lineRule="auto"/>
        <w:ind w:hanging="20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広島県病院事業の設置等に関する条例</w:t>
      </w:r>
      <w:r w:rsidRPr="00A30D5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（抄）</w:t>
      </w:r>
    </w:p>
    <w:p w:rsidR="00FA5A94" w:rsidRPr="00240046" w:rsidRDefault="00240046" w:rsidP="00240046">
      <w:pPr>
        <w:jc w:val="right"/>
        <w:rPr>
          <w:rFonts w:asciiTheme="majorEastAsia" w:eastAsiaTheme="majorEastAsia" w:hAnsiTheme="majorEastAsia" w:hint="eastAsia"/>
          <w:szCs w:val="21"/>
        </w:rPr>
      </w:pPr>
      <w:bookmarkStart w:id="0" w:name="SOZAINO_2-0"/>
      <w:bookmarkStart w:id="1" w:name="JUMP_SEQ_2"/>
      <w:bookmarkEnd w:id="0"/>
      <w:bookmarkEnd w:id="1"/>
      <w:r w:rsidRPr="00240046">
        <w:rPr>
          <w:rFonts w:asciiTheme="majorEastAsia" w:eastAsiaTheme="majorEastAsia" w:hAnsiTheme="majorEastAsia"/>
          <w:szCs w:val="21"/>
        </w:rPr>
        <w:t>昭和四</w:t>
      </w:r>
      <w:r w:rsidRPr="00240046">
        <w:rPr>
          <w:rFonts w:asciiTheme="majorEastAsia" w:eastAsiaTheme="majorEastAsia" w:hAnsiTheme="majorEastAsia"/>
          <w:szCs w:val="21"/>
        </w:rPr>
        <w:t>一年</w:t>
      </w:r>
      <w:r w:rsidRPr="00240046">
        <w:rPr>
          <w:rFonts w:asciiTheme="majorEastAsia" w:eastAsiaTheme="majorEastAsia" w:hAnsiTheme="majorEastAsia" w:hint="eastAsia"/>
          <w:szCs w:val="21"/>
        </w:rPr>
        <w:t>一</w:t>
      </w:r>
      <w:r w:rsidRPr="00240046">
        <w:rPr>
          <w:rFonts w:asciiTheme="majorEastAsia" w:eastAsiaTheme="majorEastAsia" w:hAnsiTheme="majorEastAsia"/>
          <w:szCs w:val="21"/>
        </w:rPr>
        <w:t>二月二三日条例第五四号</w:t>
      </w:r>
    </w:p>
    <w:p w:rsidR="00240046" w:rsidRPr="00240046" w:rsidRDefault="00240046" w:rsidP="00240046">
      <w:pPr>
        <w:jc w:val="right"/>
        <w:rPr>
          <w:rFonts w:asciiTheme="majorEastAsia" w:eastAsiaTheme="majorEastAsia" w:hAnsiTheme="majorEastAsia"/>
          <w:szCs w:val="21"/>
        </w:rPr>
      </w:pPr>
      <w:r w:rsidRPr="00240046">
        <w:rPr>
          <w:rFonts w:asciiTheme="majorEastAsia" w:eastAsiaTheme="majorEastAsia" w:hAnsiTheme="majorEastAsia" w:hint="eastAsia"/>
          <w:szCs w:val="21"/>
        </w:rPr>
        <w:t>最終改正</w:t>
      </w:r>
      <w:bookmarkStart w:id="2" w:name="JUMP_SEQ_33"/>
      <w:bookmarkEnd w:id="2"/>
      <w:r w:rsidRPr="00240046">
        <w:rPr>
          <w:rFonts w:asciiTheme="majorEastAsia" w:eastAsiaTheme="majorEastAsia" w:hAnsiTheme="majorEastAsia" w:hint="eastAsia"/>
          <w:szCs w:val="21"/>
        </w:rPr>
        <w:t xml:space="preserve">　</w:t>
      </w:r>
      <w:r w:rsidRPr="00240046">
        <w:rPr>
          <w:rFonts w:asciiTheme="majorEastAsia" w:eastAsiaTheme="majorEastAsia" w:hAnsiTheme="majorEastAsia"/>
          <w:szCs w:val="21"/>
        </w:rPr>
        <w:t>平成二六年　三月二六日条例第一六号</w:t>
      </w:r>
    </w:p>
    <w:p w:rsidR="00240046" w:rsidRDefault="00240046" w:rsidP="00FA5A94">
      <w:pPr>
        <w:widowControl/>
        <w:shd w:val="clear" w:color="auto" w:fill="FFFFFF"/>
        <w:spacing w:line="360" w:lineRule="auto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</w:pPr>
      <w:bookmarkStart w:id="3" w:name="SOZAINO_47-0"/>
      <w:bookmarkStart w:id="4" w:name="JUMP_JYO_5"/>
      <w:bookmarkEnd w:id="3"/>
    </w:p>
    <w:p w:rsidR="00FA5A94" w:rsidRPr="00FA5A94" w:rsidRDefault="00FA5A94" w:rsidP="00240046">
      <w:pPr>
        <w:widowControl/>
        <w:shd w:val="clear" w:color="auto" w:fill="FFFFFF"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（事務処理のための組織）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5" w:name="JUMP_KOU_1"/>
      <w:bookmarkStart w:id="6" w:name="SOZAINO_48-0"/>
      <w:bookmarkEnd w:id="5"/>
      <w:bookmarkEnd w:id="6"/>
      <w:r w:rsidRPr="00FA5A9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第五条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法第十四条の規定に基づき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病院事業の管理者の権限に属する事務を処理させるため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病院事業局を置く。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7" w:name="SOZAINO_49-0"/>
      <w:bookmarkEnd w:id="4"/>
      <w:bookmarkEnd w:id="7"/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２　病院事業局の位置は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広島市中区基町とする。</w:t>
      </w:r>
    </w:p>
    <w:p w:rsidR="00FA5A94" w:rsidRPr="00FA5A94" w:rsidRDefault="00FA5A94" w:rsidP="00240046">
      <w:pPr>
        <w:rPr>
          <w:sz w:val="24"/>
          <w:szCs w:val="24"/>
        </w:rPr>
      </w:pPr>
    </w:p>
    <w:p w:rsidR="00FA5A94" w:rsidRPr="00FA5A94" w:rsidRDefault="00FA5A94" w:rsidP="00240046">
      <w:pPr>
        <w:rPr>
          <w:sz w:val="24"/>
          <w:szCs w:val="24"/>
        </w:rPr>
      </w:pPr>
    </w:p>
    <w:p w:rsidR="00FA5A94" w:rsidRPr="00EC42EC" w:rsidRDefault="00FA5A94" w:rsidP="00240046">
      <w:pPr>
        <w:widowControl/>
        <w:shd w:val="clear" w:color="auto" w:fill="FFFFFF"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bookmarkStart w:id="8" w:name="SOZAINO_172-0"/>
      <w:bookmarkStart w:id="9" w:name="JUMP_JYO_5_2"/>
      <w:bookmarkEnd w:id="8"/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（広島県病院経営外部評価委員会）</w:t>
      </w:r>
      <w:r w:rsidR="00EC42E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EC42EC" w:rsidRPr="00EC42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※追加〔平成</w:t>
      </w:r>
      <w:bookmarkStart w:id="10" w:name="_GoBack"/>
      <w:bookmarkEnd w:id="10"/>
      <w:r w:rsidR="00EC42EC" w:rsidRPr="00EC42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二六年条例一六号〕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1" w:name="SOZAINO_173-0"/>
      <w:bookmarkEnd w:id="11"/>
      <w:r w:rsidRPr="00FA5A9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第五条の二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前条に定めるもののほか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病院事業管理者の諮問に応じ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県立病院の経営に関する重要事項について調査審議するため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広島県病院経営外部評価委員会（以下「委員会」という。）を置く。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2" w:name="JUMP_KOU_2"/>
      <w:bookmarkStart w:id="13" w:name="SOZAINO_174-0"/>
      <w:bookmarkEnd w:id="12"/>
      <w:bookmarkEnd w:id="13"/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２　委員会は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委員十人以内で組織する。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4" w:name="JUMP_KOU_3"/>
      <w:bookmarkStart w:id="15" w:name="SOZAINO_175-0"/>
      <w:bookmarkEnd w:id="14"/>
      <w:bookmarkEnd w:id="15"/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３　委員は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医療又は病院経営等に関し識見を有する者のうちから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病院事業管理者が任命する。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6" w:name="JUMP_KOU_4"/>
      <w:bookmarkStart w:id="17" w:name="SOZAINO_176-0"/>
      <w:bookmarkEnd w:id="16"/>
      <w:bookmarkEnd w:id="17"/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４　委員の任期は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二年とする。ただし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補欠の委員の任期は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前任者の残任期間とする。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8" w:name="JUMP_KOU_5"/>
      <w:bookmarkStart w:id="19" w:name="SOZAINO_177-0"/>
      <w:bookmarkEnd w:id="18"/>
      <w:bookmarkEnd w:id="19"/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５　委員は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再任されることができる。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ind w:hanging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20" w:name="JUMP_KOU_6"/>
      <w:bookmarkStart w:id="21" w:name="SOZAINO_178-0"/>
      <w:bookmarkEnd w:id="20"/>
      <w:bookmarkEnd w:id="21"/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６　前各項に定めるもののほか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委員会の組織及び運営に関し必要な事項は</w:t>
      </w:r>
      <w:r w:rsidR="002400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，</w:t>
      </w:r>
      <w:r w:rsidRPr="00FA5A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病院事業管理者が別に定める。</w:t>
      </w:r>
    </w:p>
    <w:p w:rsidR="00FA5A94" w:rsidRPr="00FA5A94" w:rsidRDefault="00FA5A94" w:rsidP="00240046">
      <w:pPr>
        <w:widowControl/>
        <w:shd w:val="clear" w:color="auto" w:fill="FFFFFF"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22" w:name="SOZAINO_181-0"/>
      <w:bookmarkEnd w:id="9"/>
      <w:bookmarkEnd w:id="22"/>
    </w:p>
    <w:p w:rsidR="00FA5A94" w:rsidRPr="00FA5A94" w:rsidRDefault="00FA5A94" w:rsidP="00240046">
      <w:pPr>
        <w:widowControl/>
        <w:shd w:val="clear" w:color="auto" w:fill="FFFFFF"/>
        <w:spacing w:line="360" w:lineRule="auto"/>
        <w:ind w:leftChars="-113" w:left="1" w:hangingChars="99" w:hanging="238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C42EC" w:rsidRPr="00EC42EC" w:rsidRDefault="00EC42EC" w:rsidP="00240046">
      <w:pPr>
        <w:widowControl/>
        <w:ind w:leftChars="-86" w:hangingChars="75" w:hanging="18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23" w:name="JUMP_SEQ_179"/>
      <w:bookmarkStart w:id="24" w:name="MOKUJI_77"/>
      <w:bookmarkStart w:id="25" w:name="JUMP_FUSOKU_CODE_H426901010016"/>
      <w:bookmarkEnd w:id="23"/>
      <w:bookmarkEnd w:id="24"/>
      <w:r w:rsidRPr="00EC42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  <w:t>附　則</w:t>
      </w:r>
      <w:r w:rsidRPr="00EC42E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（平成二六年三月二六日条例第一六号抄）</w:t>
      </w:r>
    </w:p>
    <w:p w:rsidR="00EC42EC" w:rsidRPr="00EC42EC" w:rsidRDefault="00EC42EC" w:rsidP="0024004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26" w:name="JUMP_SEQ_180"/>
      <w:bookmarkStart w:id="27" w:name="MOKUJI_78"/>
      <w:bookmarkStart w:id="28" w:name="JUMP_KOU_1_0"/>
      <w:bookmarkEnd w:id="26"/>
      <w:bookmarkEnd w:id="27"/>
      <w:r w:rsidRPr="00EC42E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（施行期日）</w:t>
      </w:r>
    </w:p>
    <w:p w:rsidR="00EC42EC" w:rsidRPr="00EC42EC" w:rsidRDefault="00EC42EC" w:rsidP="00240046">
      <w:pPr>
        <w:widowControl/>
        <w:ind w:leftChars="-101" w:left="-3" w:hangingChars="87" w:hanging="209"/>
        <w:jc w:val="left"/>
      </w:pPr>
      <w:bookmarkStart w:id="29" w:name="JUMP_SEQ_181"/>
      <w:bookmarkEnd w:id="25"/>
      <w:bookmarkEnd w:id="28"/>
      <w:bookmarkEnd w:id="29"/>
      <w:r w:rsidRPr="00EC42E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１　この条例は</w:t>
      </w:r>
      <w:r w:rsidR="00240046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，</w:t>
      </w:r>
      <w:r w:rsidRPr="00EC42E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平成二十六年四月一日から施行する。</w:t>
      </w:r>
    </w:p>
    <w:sectPr w:rsidR="00EC42EC" w:rsidRPr="00EC42EC" w:rsidSect="00FA5A9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EC" w:rsidRDefault="00EC42EC" w:rsidP="00EC42EC">
      <w:r>
        <w:separator/>
      </w:r>
    </w:p>
  </w:endnote>
  <w:endnote w:type="continuationSeparator" w:id="0">
    <w:p w:rsidR="00EC42EC" w:rsidRDefault="00EC42EC" w:rsidP="00E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EC" w:rsidRDefault="00EC42EC" w:rsidP="00EC42EC">
      <w:r>
        <w:separator/>
      </w:r>
    </w:p>
  </w:footnote>
  <w:footnote w:type="continuationSeparator" w:id="0">
    <w:p w:rsidR="00EC42EC" w:rsidRDefault="00EC42EC" w:rsidP="00EC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4"/>
    <w:rsid w:val="0020516E"/>
    <w:rsid w:val="00240046"/>
    <w:rsid w:val="00A30D57"/>
    <w:rsid w:val="00EC42EC"/>
    <w:rsid w:val="00F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A94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C4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2EC"/>
  </w:style>
  <w:style w:type="paragraph" w:styleId="a6">
    <w:name w:val="footer"/>
    <w:basedOn w:val="a"/>
    <w:link w:val="a7"/>
    <w:uiPriority w:val="99"/>
    <w:unhideWhenUsed/>
    <w:rsid w:val="00EC4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A94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C4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2EC"/>
  </w:style>
  <w:style w:type="paragraph" w:styleId="a6">
    <w:name w:val="footer"/>
    <w:basedOn w:val="a"/>
    <w:link w:val="a7"/>
    <w:uiPriority w:val="99"/>
    <w:unhideWhenUsed/>
    <w:rsid w:val="00EC4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03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78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41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73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75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92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90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25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36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52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70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66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86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67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55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04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084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19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0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90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01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2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1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72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9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439</Characters>
  <Application>Microsoft Office Word</Application>
  <DocSecurity>0</DocSecurity>
  <Lines>3</Lines>
  <Paragraphs>1</Paragraphs>
  <ScaleCrop>false</ScaleCrop>
  <Company>広島県庁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2016-04-28T02:39:00Z</dcterms:created>
  <dcterms:modified xsi:type="dcterms:W3CDTF">2016-06-13T05:14:00Z</dcterms:modified>
</cp:coreProperties>
</file>