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3C8" w:rsidRDefault="007F30B3" w:rsidP="00FB1669">
      <w:pPr>
        <w:spacing w:line="240" w:lineRule="exact"/>
        <w:ind w:leftChars="106" w:left="1803" w:hangingChars="790" w:hanging="15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7CF143" wp14:editId="2C406C03">
                <wp:simplePos x="0" y="0"/>
                <wp:positionH relativeFrom="column">
                  <wp:posOffset>113665</wp:posOffset>
                </wp:positionH>
                <wp:positionV relativeFrom="paragraph">
                  <wp:posOffset>-83185</wp:posOffset>
                </wp:positionV>
                <wp:extent cx="736600" cy="571500"/>
                <wp:effectExtent l="8890" t="12065" r="26035" b="26035"/>
                <wp:wrapNone/>
                <wp:docPr id="11" name="Oval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5715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99594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943634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943634"/>
                          </a:outerShdw>
                        </a:effectLst>
                      </wps:spPr>
                      <wps:txbx>
                        <w:txbxContent>
                          <w:p w:rsidR="001353C8" w:rsidRDefault="005110E8">
                            <w:pPr>
                              <w:spacing w:line="5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w w:val="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w w:val="50"/>
                                <w:sz w:val="36"/>
                                <w:szCs w:val="36"/>
                              </w:rPr>
                              <w:t>小</w:t>
                            </w:r>
                            <w:r w:rsidR="001353C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w w:val="50"/>
                                <w:sz w:val="36"/>
                                <w:szCs w:val="36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8" o:spid="_x0000_s1026" style="position:absolute;left:0;text-align:left;margin-left:8.95pt;margin-top:-6.55pt;width:58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" strokecolor="#943634">
                <v:fill color2="#d99594" rotate="t" focusposition=".5,.5" focussize="" focus="100%" type="gradientRadial"/>
                <v:shadow on="t" color="#943634"/>
                <v:textbox inset="5.85pt,.7pt,5.85pt,.7pt">
                  <w:txbxContent>
                    <w:p w:rsidR="001353C8" w:rsidRDefault="005110E8">
                      <w:pPr>
                        <w:spacing w:line="520" w:lineRule="exact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w w:val="50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w w:val="50"/>
                          <w:sz w:val="36"/>
                          <w:szCs w:val="36"/>
                        </w:rPr>
                        <w:t>小</w:t>
                      </w:r>
                      <w:r w:rsidR="001353C8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w w:val="50"/>
                          <w:sz w:val="36"/>
                          <w:szCs w:val="36"/>
                        </w:rPr>
                        <w:t>学校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E7C6C4F" wp14:editId="4653D589">
                <wp:simplePos x="0" y="0"/>
                <wp:positionH relativeFrom="column">
                  <wp:posOffset>6350</wp:posOffset>
                </wp:positionH>
                <wp:positionV relativeFrom="paragraph">
                  <wp:posOffset>-16510</wp:posOffset>
                </wp:positionV>
                <wp:extent cx="6467475" cy="447675"/>
                <wp:effectExtent l="0" t="2540" r="22225" b="26035"/>
                <wp:wrapNone/>
                <wp:docPr id="10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476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305480"/>
                            </a:gs>
                            <a:gs pos="100000">
                              <a:srgbClr val="47AAC5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243F60">
                              <a:alpha val="73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53C8" w:rsidRDefault="00085894" w:rsidP="00664501">
                            <w:pPr>
                              <w:spacing w:line="6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社会科</w:t>
                            </w:r>
                            <w:r w:rsidR="0066450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の事例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8" o:spid="_x0000_s1027" type="#_x0000_t202" style="position:absolute;left:0;text-align:left;margin-left:.5pt;margin-top:-1.3pt;width:509.25pt;height:35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" fillcolor="#305480" stroked="f" strokeweight="1.5pt">
                <v:fill color2="#47aac5" rotate="t" focus="100%" type="gradient"/>
                <v:shadow on="t" color="#243f60" opacity="47841f"/>
                <v:textbox inset="5.85pt,.7pt,5.85pt,.7pt">
                  <w:txbxContent>
                    <w:p w:rsidR="001353C8" w:rsidRDefault="00085894" w:rsidP="00664501">
                      <w:pPr>
                        <w:spacing w:line="6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社会科</w:t>
                      </w:r>
                      <w:r w:rsidR="00664501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44"/>
                          <w:szCs w:val="44"/>
                        </w:rPr>
                        <w:t>の事例</w:t>
                      </w:r>
                    </w:p>
                  </w:txbxContent>
                </v:textbox>
              </v:shape>
            </w:pict>
          </mc:Fallback>
        </mc:AlternateContent>
      </w:r>
    </w:p>
    <w:p w:rsidR="001353C8" w:rsidRDefault="001353C8">
      <w:pPr>
        <w:spacing w:line="240" w:lineRule="exact"/>
        <w:ind w:leftChars="106" w:left="1803" w:hangingChars="790" w:hanging="1580"/>
        <w:rPr>
          <w:rFonts w:ascii="ＭＳ 明朝" w:hAnsi="ＭＳ 明朝"/>
          <w:sz w:val="20"/>
          <w:szCs w:val="20"/>
        </w:rPr>
      </w:pPr>
    </w:p>
    <w:p w:rsidR="001353C8" w:rsidRDefault="001353C8">
      <w:pPr>
        <w:tabs>
          <w:tab w:val="left" w:pos="1095"/>
        </w:tabs>
        <w:spacing w:line="240" w:lineRule="exact"/>
        <w:ind w:leftChars="106" w:left="1803" w:hangingChars="790" w:hanging="158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ab/>
      </w:r>
    </w:p>
    <w:p w:rsidR="001353C8" w:rsidRDefault="00DF046D" w:rsidP="00403555">
      <w:pPr>
        <w:tabs>
          <w:tab w:val="left" w:pos="2370"/>
        </w:tabs>
        <w:spacing w:line="240" w:lineRule="exact"/>
        <w:rPr>
          <w:rFonts w:ascii="ＭＳ 明朝" w:hAnsi="ＭＳ 明朝"/>
          <w:sz w:val="20"/>
          <w:szCs w:val="20"/>
        </w:rPr>
      </w:pPr>
      <w:r w:rsidRPr="00706F2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207CE0D" wp14:editId="3078C16F">
                <wp:simplePos x="0" y="0"/>
                <wp:positionH relativeFrom="column">
                  <wp:posOffset>4784090</wp:posOffset>
                </wp:positionH>
                <wp:positionV relativeFrom="paragraph">
                  <wp:posOffset>114935</wp:posOffset>
                </wp:positionV>
                <wp:extent cx="1691640" cy="799465"/>
                <wp:effectExtent l="0" t="0" r="60960" b="57785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1640" cy="799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65B63" w:rsidRDefault="00706F27" w:rsidP="00DF046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884611"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応用・ひろ</w:t>
                            </w:r>
                            <w:r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がり】</w:t>
                            </w:r>
                          </w:p>
                          <w:p w:rsidR="00565B63" w:rsidRPr="00F6651C" w:rsidRDefault="00BB37EA" w:rsidP="00F6651C">
                            <w:pPr>
                              <w:spacing w:line="200" w:lineRule="exact"/>
                              <w:ind w:left="1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20"/>
                              </w:rPr>
                            </w:pPr>
                            <w:r w:rsidRPr="00BB37E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広島県の特色をまとめたパンフレット</w:t>
                            </w:r>
                            <w:r w:rsidR="00DF046D" w:rsidRPr="00BB37E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「おしい広島県</w:t>
                            </w:r>
                            <w:r w:rsidR="00566A75" w:rsidRPr="00BB37E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」</w:t>
                            </w:r>
                            <w:r w:rsidR="00DF046D" w:rsidRPr="00BB37E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を再構成するとともに，自分が調べた都道府県</w:t>
                            </w:r>
                            <w:r w:rsidR="00F6651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で</w:t>
                            </w:r>
                            <w:r w:rsidR="00351F37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ＰＲ</w:t>
                            </w:r>
                            <w:r w:rsidR="00F6651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する計画を提案</w:t>
                            </w:r>
                            <w:r w:rsidR="00DF046D" w:rsidRPr="00BB37E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する</w:t>
                            </w:r>
                            <w:r w:rsidR="00F6651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1" o:spid="_x0000_s1028" style="position:absolute;left:0;text-align:left;margin-left:376.7pt;margin-top:9.05pt;width:133.2pt;height:62.9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" strokeweight="1.5pt">
                <v:shadow on="t"/>
                <v:textbox inset="5.85pt,.7pt,1mm,.7pt">
                  <w:txbxContent>
                    <w:p w:rsidR="00565B63" w:rsidRDefault="00706F27" w:rsidP="00DF046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</w:t>
                      </w:r>
                      <w:r w:rsidR="00884611"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応用・ひろ</w:t>
                      </w:r>
                      <w:r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がり】</w:t>
                      </w:r>
                    </w:p>
                    <w:p w:rsidR="00565B63" w:rsidRPr="00F6651C" w:rsidRDefault="00BB37EA" w:rsidP="00F6651C">
                      <w:pPr>
                        <w:spacing w:line="200" w:lineRule="exact"/>
                        <w:ind w:left="1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20"/>
                        </w:rPr>
                      </w:pPr>
                      <w:r w:rsidRPr="00BB37EA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広島県の特色をまとめたパンフレット</w:t>
                      </w:r>
                      <w:r w:rsidR="00DF046D" w:rsidRPr="00BB37EA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「おしい広島県</w:t>
                      </w:r>
                      <w:r w:rsidR="00566A75" w:rsidRPr="00BB37EA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」</w:t>
                      </w:r>
                      <w:r w:rsidR="00DF046D" w:rsidRPr="00BB37EA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を再構成するとともに，自分が調べた都道府県</w:t>
                      </w:r>
                      <w:r w:rsidR="00F6651C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で</w:t>
                      </w:r>
                      <w:r w:rsidR="00351F37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ＰＲ</w:t>
                      </w:r>
                      <w:r w:rsidR="00F6651C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する計画を提案</w:t>
                      </w:r>
                      <w:r w:rsidR="00DF046D" w:rsidRPr="00BB37EA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する</w:t>
                      </w:r>
                      <w:r w:rsidR="00F6651C">
                        <w:rPr>
                          <w:rFonts w:asciiTheme="minorEastAsia" w:eastAsiaTheme="minorEastAsia" w:hAnsiTheme="minorEastAsia" w:hint="eastAsia"/>
                          <w:sz w:val="16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6111EE" w:rsidRPr="00706F2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1E2B6BC" wp14:editId="518943D4">
                <wp:simplePos x="0" y="0"/>
                <wp:positionH relativeFrom="column">
                  <wp:posOffset>2193290</wp:posOffset>
                </wp:positionH>
                <wp:positionV relativeFrom="paragraph">
                  <wp:posOffset>114935</wp:posOffset>
                </wp:positionV>
                <wp:extent cx="2073910" cy="579755"/>
                <wp:effectExtent l="0" t="0" r="59690" b="48895"/>
                <wp:wrapNone/>
                <wp:docPr id="20" name="角丸四角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3910" cy="5797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C1AD4" w:rsidRPr="006F6DB5" w:rsidRDefault="00706F27" w:rsidP="00DF046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【つながり】</w:t>
                            </w:r>
                          </w:p>
                          <w:p w:rsidR="00E775F8" w:rsidRPr="00BB37EA" w:rsidRDefault="00832365" w:rsidP="00DF046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20"/>
                              </w:rPr>
                            </w:pPr>
                            <w:r w:rsidRPr="00BB37EA">
                              <w:rPr>
                                <w:rFonts w:asciiTheme="minorEastAsia" w:eastAsiaTheme="minorEastAsia" w:hAnsiTheme="minorEastAsia" w:cs="ＭＳ明朝" w:hint="eastAsia"/>
                                <w:kern w:val="0"/>
                                <w:sz w:val="16"/>
                                <w:szCs w:val="21"/>
                              </w:rPr>
                              <w:t>広島県と他地域とのつながりについて，交通や産業，</w:t>
                            </w:r>
                            <w:r w:rsidR="00BB37EA" w:rsidRPr="00BB37EA">
                              <w:rPr>
                                <w:rFonts w:asciiTheme="minorEastAsia" w:eastAsiaTheme="minorEastAsia" w:hAnsiTheme="minorEastAsia" w:cs="ＭＳ明朝" w:hint="eastAsia"/>
                                <w:kern w:val="0"/>
                                <w:sz w:val="16"/>
                                <w:szCs w:val="21"/>
                              </w:rPr>
                              <w:t>人々の生活等</w:t>
                            </w:r>
                            <w:r w:rsidRPr="00BB37EA">
                              <w:rPr>
                                <w:rFonts w:asciiTheme="minorEastAsia" w:eastAsiaTheme="minorEastAsia" w:hAnsiTheme="minorEastAsia" w:cs="ＭＳ明朝" w:hint="eastAsia"/>
                                <w:kern w:val="0"/>
                                <w:sz w:val="16"/>
                                <w:szCs w:val="21"/>
                              </w:rPr>
                              <w:t>と関連付けて考え表現することができる。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0" o:spid="_x0000_s1029" style="position:absolute;left:0;text-align:left;margin-left:172.7pt;margin-top:9.05pt;width:163.3pt;height:45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" strokeweight="1.5pt">
                <v:shadow on="t"/>
                <v:textbox inset="1mm,0,1mm,0">
                  <w:txbxContent>
                    <w:p w:rsidR="00FC1AD4" w:rsidRPr="006F6DB5" w:rsidRDefault="00706F27" w:rsidP="00DF046D">
                      <w:pPr>
                        <w:spacing w:line="20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【つながり】</w:t>
                      </w:r>
                    </w:p>
                    <w:p w:rsidR="00E775F8" w:rsidRPr="00BB37EA" w:rsidRDefault="00832365" w:rsidP="00DF046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20"/>
                        </w:rPr>
                      </w:pPr>
                      <w:r w:rsidRPr="00BB37EA">
                        <w:rPr>
                          <w:rFonts w:asciiTheme="minorEastAsia" w:eastAsiaTheme="minorEastAsia" w:hAnsiTheme="minorEastAsia" w:cs="ＭＳ明朝" w:hint="eastAsia"/>
                          <w:kern w:val="0"/>
                          <w:sz w:val="16"/>
                          <w:szCs w:val="21"/>
                        </w:rPr>
                        <w:t>広島県と他地域とのつながりについて，交通や産業，</w:t>
                      </w:r>
                      <w:r w:rsidR="00BB37EA" w:rsidRPr="00BB37EA">
                        <w:rPr>
                          <w:rFonts w:asciiTheme="minorEastAsia" w:eastAsiaTheme="minorEastAsia" w:hAnsiTheme="minorEastAsia" w:cs="ＭＳ明朝" w:hint="eastAsia"/>
                          <w:kern w:val="0"/>
                          <w:sz w:val="16"/>
                          <w:szCs w:val="21"/>
                        </w:rPr>
                        <w:t>人々の生活等</w:t>
                      </w:r>
                      <w:r w:rsidRPr="00BB37EA">
                        <w:rPr>
                          <w:rFonts w:asciiTheme="minorEastAsia" w:eastAsiaTheme="minorEastAsia" w:hAnsiTheme="minorEastAsia" w:cs="ＭＳ明朝" w:hint="eastAsia"/>
                          <w:kern w:val="0"/>
                          <w:sz w:val="16"/>
                          <w:szCs w:val="21"/>
                        </w:rPr>
                        <w:t>と関連付けて考え表現することができる。</w:t>
                      </w:r>
                    </w:p>
                  </w:txbxContent>
                </v:textbox>
              </v:roundrect>
            </w:pict>
          </mc:Fallback>
        </mc:AlternateContent>
      </w:r>
      <w:r w:rsidR="004540E2" w:rsidRPr="00706F2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9FC0DAF" wp14:editId="75A5BB1A">
                <wp:simplePos x="0" y="0"/>
                <wp:positionH relativeFrom="column">
                  <wp:posOffset>-28575</wp:posOffset>
                </wp:positionH>
                <wp:positionV relativeFrom="paragraph">
                  <wp:posOffset>114935</wp:posOffset>
                </wp:positionV>
                <wp:extent cx="1756410" cy="576000"/>
                <wp:effectExtent l="0" t="0" r="53340" b="5270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6410" cy="57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8630AF" w:rsidRPr="006F6DB5" w:rsidRDefault="006C706A" w:rsidP="006F6DB5">
                            <w:pPr>
                              <w:spacing w:line="1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【</w:t>
                            </w:r>
                            <w:r w:rsidR="00884611"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考え・</w:t>
                            </w:r>
                            <w:r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基礎知識</w:t>
                            </w:r>
                            <w:r w:rsidR="00706F27" w:rsidRPr="006F6DB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】</w:t>
                            </w:r>
                          </w:p>
                          <w:p w:rsidR="008630AF" w:rsidRPr="00BB37EA" w:rsidRDefault="00832365" w:rsidP="00DF046D">
                            <w:pPr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20"/>
                              </w:rPr>
                            </w:pPr>
                            <w:r w:rsidRPr="00BB37EA">
                              <w:rPr>
                                <w:rFonts w:asciiTheme="minorEastAsia" w:eastAsiaTheme="minorEastAsia" w:hAnsiTheme="minorEastAsia" w:cs="ＭＳ明朝" w:hint="eastAsia"/>
                                <w:kern w:val="0"/>
                                <w:sz w:val="16"/>
                                <w:szCs w:val="21"/>
                              </w:rPr>
                              <w:t>広島県の地形・交通・産業の様子や特色について調べ，考えたことを表現する</w:t>
                            </w:r>
                            <w:r w:rsidR="00403555" w:rsidRPr="00BB37EA">
                              <w:rPr>
                                <w:rFonts w:asciiTheme="minorEastAsia" w:eastAsiaTheme="minorEastAsia" w:hAnsiTheme="minorEastAsia" w:cs="ＭＳ明朝" w:hint="eastAsia"/>
                                <w:kern w:val="0"/>
                                <w:sz w:val="16"/>
                                <w:szCs w:val="21"/>
                              </w:rPr>
                              <w:t>ことができる。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-2.25pt;margin-top:9.05pt;width:138.3pt;height:45.3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" strokeweight="1.5pt">
                <v:shadow on="t"/>
                <v:textbox inset="5.85pt,.7pt,1mm,.7pt">
                  <w:txbxContent>
                    <w:p w:rsidR="008630AF" w:rsidRPr="006F6DB5" w:rsidRDefault="006C706A" w:rsidP="006F6DB5">
                      <w:pPr>
                        <w:spacing w:line="180" w:lineRule="exact"/>
                        <w:rPr>
                          <w:rFonts w:ascii="ＭＳ ゴシック" w:eastAsia="ＭＳ ゴシック" w:hAnsi="ＭＳ ゴシック"/>
                          <w:sz w:val="18"/>
                          <w:szCs w:val="20"/>
                        </w:rPr>
                      </w:pPr>
                      <w:r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【</w:t>
                      </w:r>
                      <w:r w:rsidR="00884611"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考え・</w:t>
                      </w:r>
                      <w:r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基礎知識</w:t>
                      </w:r>
                      <w:r w:rsidR="00706F27" w:rsidRPr="006F6DB5">
                        <w:rPr>
                          <w:rFonts w:ascii="ＭＳ ゴシック" w:eastAsia="ＭＳ ゴシック" w:hAnsi="ＭＳ ゴシック" w:hint="eastAsia"/>
                          <w:sz w:val="18"/>
                          <w:szCs w:val="20"/>
                        </w:rPr>
                        <w:t>】</w:t>
                      </w:r>
                    </w:p>
                    <w:p w:rsidR="008630AF" w:rsidRPr="00BB37EA" w:rsidRDefault="00832365" w:rsidP="00DF046D">
                      <w:pPr>
                        <w:autoSpaceDE w:val="0"/>
                        <w:autoSpaceDN w:val="0"/>
                        <w:adjustRightInd w:val="0"/>
                        <w:spacing w:line="200" w:lineRule="exac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20"/>
                        </w:rPr>
                      </w:pPr>
                      <w:r w:rsidRPr="00BB37EA">
                        <w:rPr>
                          <w:rFonts w:asciiTheme="minorEastAsia" w:eastAsiaTheme="minorEastAsia" w:hAnsiTheme="minorEastAsia" w:cs="ＭＳ明朝" w:hint="eastAsia"/>
                          <w:kern w:val="0"/>
                          <w:sz w:val="16"/>
                          <w:szCs w:val="21"/>
                        </w:rPr>
                        <w:t>広島県の地形・交通・産業の様子や特色について調べ，考えたことを表現する</w:t>
                      </w:r>
                      <w:r w:rsidR="00403555" w:rsidRPr="00BB37EA">
                        <w:rPr>
                          <w:rFonts w:asciiTheme="minorEastAsia" w:eastAsiaTheme="minorEastAsia" w:hAnsiTheme="minorEastAsia" w:cs="ＭＳ明朝" w:hint="eastAsia"/>
                          <w:kern w:val="0"/>
                          <w:sz w:val="16"/>
                          <w:szCs w:val="21"/>
                        </w:rPr>
                        <w:t>ことができる。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1353C8" w:rsidRDefault="006111EE" w:rsidP="00403555">
      <w:pPr>
        <w:tabs>
          <w:tab w:val="left" w:pos="2370"/>
        </w:tabs>
        <w:spacing w:line="240" w:lineRule="exact"/>
        <w:rPr>
          <w:rFonts w:ascii="ＭＳ 明朝" w:hAnsi="ＭＳ 明朝"/>
          <w:sz w:val="20"/>
          <w:szCs w:val="20"/>
        </w:rPr>
      </w:pPr>
      <w:r w:rsidRPr="00706F2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43D8E56" wp14:editId="088A4C01">
                <wp:simplePos x="0" y="0"/>
                <wp:positionH relativeFrom="column">
                  <wp:posOffset>4349115</wp:posOffset>
                </wp:positionH>
                <wp:positionV relativeFrom="paragraph">
                  <wp:posOffset>108585</wp:posOffset>
                </wp:positionV>
                <wp:extent cx="372110" cy="313055"/>
                <wp:effectExtent l="0" t="38100" r="46990" b="48895"/>
                <wp:wrapNone/>
                <wp:docPr id="23" name="右矢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13055"/>
                        </a:xfrm>
                        <a:prstGeom prst="rightArrow">
                          <a:avLst>
                            <a:gd name="adj1" fmla="val 50000"/>
                            <a:gd name="adj2" fmla="val 297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" o:spid="_x0000_s1026" type="#_x0000_t13" style="position:absolute;left:0;text-align:left;margin-left:342.45pt;margin-top:8.55pt;width:29.3pt;height:24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">
                <v:textbox inset="5.85pt,.7pt,5.85pt,.7pt"/>
              </v:shape>
            </w:pict>
          </mc:Fallback>
        </mc:AlternateContent>
      </w:r>
      <w:r w:rsidRPr="00706F27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00CC14D3" wp14:editId="30478EC9">
                <wp:simplePos x="0" y="0"/>
                <wp:positionH relativeFrom="column">
                  <wp:posOffset>1787525</wp:posOffset>
                </wp:positionH>
                <wp:positionV relativeFrom="paragraph">
                  <wp:posOffset>89535</wp:posOffset>
                </wp:positionV>
                <wp:extent cx="372110" cy="313055"/>
                <wp:effectExtent l="0" t="38100" r="46990" b="48895"/>
                <wp:wrapNone/>
                <wp:docPr id="22" name="右矢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313055"/>
                        </a:xfrm>
                        <a:prstGeom prst="rightArrow">
                          <a:avLst>
                            <a:gd name="adj1" fmla="val 50000"/>
                            <a:gd name="adj2" fmla="val 297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矢印 22" o:spid="_x0000_s1026" type="#_x0000_t13" style="position:absolute;left:0;text-align:left;margin-left:140.75pt;margin-top:7.05pt;width:29.3pt;height:24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">
                <v:textbox inset="5.85pt,.7pt,5.85pt,.7pt"/>
              </v:shape>
            </w:pict>
          </mc:Fallback>
        </mc:AlternateContent>
      </w:r>
    </w:p>
    <w:p w:rsidR="001353C8" w:rsidRDefault="001353C8" w:rsidP="00403555">
      <w:pPr>
        <w:tabs>
          <w:tab w:val="left" w:pos="2370"/>
        </w:tabs>
        <w:spacing w:line="240" w:lineRule="exact"/>
        <w:rPr>
          <w:rFonts w:ascii="ＭＳ 明朝" w:hAnsi="ＭＳ 明朝"/>
          <w:sz w:val="20"/>
          <w:szCs w:val="20"/>
        </w:rPr>
      </w:pPr>
    </w:p>
    <w:p w:rsidR="001353C8" w:rsidRDefault="001353C8" w:rsidP="00403555">
      <w:pPr>
        <w:tabs>
          <w:tab w:val="left" w:pos="2370"/>
        </w:tabs>
        <w:spacing w:line="240" w:lineRule="exact"/>
        <w:rPr>
          <w:rFonts w:ascii="ＭＳ 明朝" w:hAnsi="ＭＳ 明朝"/>
          <w:sz w:val="20"/>
          <w:szCs w:val="20"/>
        </w:rPr>
      </w:pPr>
    </w:p>
    <w:p w:rsidR="005005E2" w:rsidRDefault="005005E2" w:rsidP="00403555">
      <w:pPr>
        <w:spacing w:line="24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403555" w:rsidRPr="00395E12" w:rsidRDefault="001353C8" w:rsidP="00A06632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395E12">
        <w:rPr>
          <w:rFonts w:ascii="ＭＳ Ｐゴシック" w:eastAsia="ＭＳ Ｐゴシック" w:hAnsi="ＭＳ Ｐゴシック" w:hint="eastAsia"/>
          <w:sz w:val="18"/>
          <w:szCs w:val="18"/>
        </w:rPr>
        <w:t>◇　学年</w:t>
      </w:r>
      <w:r w:rsidRPr="00395E12">
        <w:rPr>
          <w:rFonts w:ascii="ＭＳ 明朝" w:hAnsi="ＭＳ 明朝" w:hint="eastAsia"/>
          <w:sz w:val="18"/>
          <w:szCs w:val="18"/>
        </w:rPr>
        <w:t xml:space="preserve">　　</w:t>
      </w:r>
      <w:r w:rsidR="00C74B44" w:rsidRPr="00395E12">
        <w:rPr>
          <w:rFonts w:ascii="ＭＳ 明朝" w:hAnsi="ＭＳ 明朝" w:hint="eastAsia"/>
          <w:sz w:val="18"/>
          <w:szCs w:val="18"/>
        </w:rPr>
        <w:t>第</w:t>
      </w:r>
      <w:r w:rsidR="00EB2127" w:rsidRPr="00395E12">
        <w:rPr>
          <w:rFonts w:ascii="ＭＳ 明朝" w:hAnsi="ＭＳ 明朝" w:hint="eastAsia"/>
          <w:sz w:val="18"/>
          <w:szCs w:val="18"/>
        </w:rPr>
        <w:t>４</w:t>
      </w:r>
      <w:r w:rsidR="00C74B44" w:rsidRPr="00395E12">
        <w:rPr>
          <w:rFonts w:ascii="ＭＳ 明朝" w:hAnsi="ＭＳ 明朝" w:hint="eastAsia"/>
          <w:sz w:val="18"/>
          <w:szCs w:val="18"/>
        </w:rPr>
        <w:t>学年</w:t>
      </w:r>
    </w:p>
    <w:p w:rsidR="001353C8" w:rsidRPr="00395E12" w:rsidRDefault="001353C8" w:rsidP="00A06632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395E12">
        <w:rPr>
          <w:rFonts w:ascii="ＭＳ Ｐゴシック" w:eastAsia="ＭＳ Ｐゴシック" w:hAnsi="ＭＳ Ｐゴシック" w:hint="eastAsia"/>
          <w:sz w:val="18"/>
          <w:szCs w:val="18"/>
        </w:rPr>
        <w:t xml:space="preserve">◇　</w:t>
      </w:r>
      <w:r w:rsidR="00B4736E" w:rsidRPr="00395E12">
        <w:rPr>
          <w:rFonts w:ascii="ＭＳ Ｐゴシック" w:eastAsia="ＭＳ Ｐゴシック" w:hAnsi="ＭＳ Ｐゴシック" w:hint="eastAsia"/>
          <w:sz w:val="18"/>
          <w:szCs w:val="18"/>
        </w:rPr>
        <w:t>単元</w:t>
      </w:r>
      <w:r w:rsidRPr="00395E12">
        <w:rPr>
          <w:rFonts w:ascii="ＭＳ Ｐゴシック" w:eastAsia="ＭＳ Ｐゴシック" w:hAnsi="ＭＳ Ｐゴシック" w:hint="eastAsia"/>
          <w:sz w:val="18"/>
          <w:szCs w:val="18"/>
        </w:rPr>
        <w:t>名</w:t>
      </w:r>
      <w:r w:rsidRPr="00395E12">
        <w:rPr>
          <w:rFonts w:ascii="ＭＳ 明朝" w:hAnsi="ＭＳ 明朝" w:hint="eastAsia"/>
          <w:sz w:val="18"/>
          <w:szCs w:val="18"/>
        </w:rPr>
        <w:t xml:space="preserve">　</w:t>
      </w:r>
      <w:r w:rsidR="00EB2127" w:rsidRPr="00395E12">
        <w:rPr>
          <w:rFonts w:asciiTheme="minorEastAsia" w:eastAsiaTheme="minorEastAsia" w:hAnsiTheme="minorEastAsia" w:hint="eastAsia"/>
          <w:sz w:val="18"/>
          <w:szCs w:val="18"/>
        </w:rPr>
        <w:t>「わたしたちの住んでいる県」</w:t>
      </w:r>
    </w:p>
    <w:p w:rsidR="00411436" w:rsidRPr="0090022A" w:rsidRDefault="00EB2127" w:rsidP="00A06632">
      <w:pPr>
        <w:tabs>
          <w:tab w:val="left" w:pos="210"/>
        </w:tabs>
        <w:autoSpaceDE w:val="0"/>
        <w:autoSpaceDN w:val="0"/>
        <w:adjustRightInd w:val="0"/>
        <w:spacing w:line="240" w:lineRule="exact"/>
        <w:ind w:leftChars="85" w:left="1636" w:hangingChars="810" w:hanging="1458"/>
        <w:jc w:val="left"/>
        <w:rPr>
          <w:rFonts w:asciiTheme="minorEastAsia" w:eastAsiaTheme="minorEastAsia" w:hAnsiTheme="minorEastAsia" w:cs="ＭＳ明朝"/>
          <w:kern w:val="0"/>
          <w:sz w:val="20"/>
          <w:szCs w:val="18"/>
        </w:rPr>
      </w:pPr>
      <w:r w:rsidRPr="00395E12">
        <w:rPr>
          <w:rFonts w:ascii="ＭＳ Ｐゴシック" w:eastAsia="ＭＳ Ｐゴシック" w:hAnsi="ＭＳ Ｐゴシック" w:hint="eastAsia"/>
          <w:sz w:val="18"/>
          <w:szCs w:val="18"/>
        </w:rPr>
        <w:t>◇　単元の目標</w:t>
      </w:r>
      <w:r w:rsidR="00EE7310">
        <w:rPr>
          <w:rFonts w:ascii="ＭＳ Ｐゴシック" w:eastAsia="ＭＳ Ｐゴシック" w:hAnsi="ＭＳ Ｐゴシック" w:hint="eastAsia"/>
          <w:sz w:val="20"/>
          <w:szCs w:val="18"/>
        </w:rPr>
        <w:t xml:space="preserve">　　</w:t>
      </w:r>
      <w:r w:rsidR="00CC4A0C" w:rsidRPr="0090022A">
        <w:rPr>
          <w:rFonts w:asciiTheme="minorEastAsia" w:eastAsiaTheme="minorEastAsia" w:hAnsiTheme="minorEastAsia" w:hint="eastAsia"/>
          <w:sz w:val="20"/>
          <w:szCs w:val="18"/>
        </w:rPr>
        <w:t>広島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県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の地理的位置，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県全体の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地形や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産業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，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県内の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特色ある地域の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様子，国内の他地域とのかかわり等について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資料を活用したり白地図にまとめたり</w:t>
      </w:r>
      <w:r w:rsidR="00CC4A0C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して</w:t>
      </w:r>
      <w:r w:rsidR="00CF770E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調べ，広島県の特色を考え表現することができる</w:t>
      </w:r>
      <w:r w:rsidR="00FF6A76" w:rsidRPr="0090022A">
        <w:rPr>
          <w:rFonts w:asciiTheme="minorEastAsia" w:eastAsiaTheme="minorEastAsia" w:hAnsiTheme="minorEastAsia" w:cs="ＭＳ明朝" w:hint="eastAsia"/>
          <w:kern w:val="0"/>
          <w:sz w:val="20"/>
          <w:szCs w:val="18"/>
        </w:rPr>
        <w:t>。</w:t>
      </w:r>
    </w:p>
    <w:p w:rsidR="008C768F" w:rsidRPr="00C57D8B" w:rsidRDefault="008C768F" w:rsidP="008C768F">
      <w:pPr>
        <w:autoSpaceDE w:val="0"/>
        <w:autoSpaceDN w:val="0"/>
        <w:adjustRightInd w:val="0"/>
        <w:spacing w:line="240" w:lineRule="exact"/>
        <w:ind w:firstLineChars="90" w:firstLine="162"/>
        <w:jc w:val="left"/>
        <w:rPr>
          <w:rFonts w:ascii="ＭＳ Ｐゴシック" w:eastAsia="ＭＳ Ｐゴシック" w:hAnsi="ＭＳ Ｐゴシック" w:cstheme="minorBidi"/>
          <w:sz w:val="18"/>
          <w:szCs w:val="18"/>
        </w:rPr>
      </w:pPr>
      <w:r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 xml:space="preserve">◇　</w:t>
      </w:r>
      <w:r w:rsidRPr="00C57D8B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単元</w:t>
      </w:r>
      <w:r w:rsidR="00AC699D" w:rsidRPr="00C57D8B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の</w:t>
      </w:r>
      <w:r w:rsidRPr="00C57D8B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計画（全</w:t>
      </w:r>
      <w:r w:rsidR="00C57D8B" w:rsidRPr="00C57D8B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25</w:t>
      </w:r>
      <w:r w:rsidRPr="00C57D8B">
        <w:rPr>
          <w:rFonts w:ascii="ＭＳ Ｐゴシック" w:eastAsia="ＭＳ Ｐゴシック" w:hAnsi="ＭＳ Ｐゴシック" w:cs="ＭＳ明朝" w:hint="eastAsia"/>
          <w:kern w:val="0"/>
          <w:sz w:val="18"/>
          <w:szCs w:val="18"/>
        </w:rPr>
        <w:t>時間）</w:t>
      </w:r>
    </w:p>
    <w:tbl>
      <w:tblPr>
        <w:tblStyle w:val="ab"/>
        <w:tblpPr w:leftFromText="142" w:rightFromText="142" w:vertAnchor="text" w:tblpX="108" w:tblpY="1"/>
        <w:tblOverlap w:val="never"/>
        <w:tblW w:w="4134" w:type="pct"/>
        <w:tblLook w:val="04A0" w:firstRow="1" w:lastRow="0" w:firstColumn="1" w:lastColumn="0" w:noHBand="0" w:noVBand="1"/>
      </w:tblPr>
      <w:tblGrid>
        <w:gridCol w:w="737"/>
        <w:gridCol w:w="7878"/>
      </w:tblGrid>
      <w:tr w:rsidR="001D6E74" w:rsidRPr="00515DBB" w:rsidTr="006111EE">
        <w:tc>
          <w:tcPr>
            <w:tcW w:w="428" w:type="pct"/>
          </w:tcPr>
          <w:p w:rsidR="001D6E74" w:rsidRPr="00515DBB" w:rsidRDefault="001D6E74" w:rsidP="00395E1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</w:t>
            </w:r>
          </w:p>
        </w:tc>
        <w:tc>
          <w:tcPr>
            <w:tcW w:w="4572" w:type="pct"/>
          </w:tcPr>
          <w:p w:rsidR="001D6E74" w:rsidRPr="00515DBB" w:rsidRDefault="001D6E74" w:rsidP="00395E1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主な学習活動</w:t>
            </w:r>
          </w:p>
        </w:tc>
      </w:tr>
      <w:tr w:rsidR="001D6E74" w:rsidRPr="00C23CA0" w:rsidTr="00824513">
        <w:tc>
          <w:tcPr>
            <w:tcW w:w="428" w:type="pct"/>
            <w:vAlign w:val="center"/>
          </w:tcPr>
          <w:p w:rsidR="001D6E74" w:rsidRPr="006B2836" w:rsidRDefault="00D23B9B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B2836">
              <w:rPr>
                <w:rFonts w:asciiTheme="minorEastAsia" w:eastAsiaTheme="minorEastAsia" w:hAnsiTheme="minorEastAsia" w:hint="eastAsia"/>
                <w:sz w:val="16"/>
                <w:szCs w:val="18"/>
              </w:rPr>
              <w:t>１</w:t>
            </w:r>
          </w:p>
        </w:tc>
        <w:tc>
          <w:tcPr>
            <w:tcW w:w="4572" w:type="pct"/>
            <w:vAlign w:val="center"/>
          </w:tcPr>
          <w:p w:rsidR="005D7700" w:rsidRPr="006B2836" w:rsidRDefault="00FF6A76" w:rsidP="00EE7310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・広島県の地形・交通・産業の様子や特色を調べることに関心をもち，学習課題を</w:t>
            </w:r>
            <w:r w:rsidR="00BB37EA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設定する。</w:t>
            </w:r>
          </w:p>
        </w:tc>
      </w:tr>
      <w:tr w:rsidR="001D6E74" w:rsidRPr="00C23CA0" w:rsidTr="00824513">
        <w:trPr>
          <w:trHeight w:val="198"/>
        </w:trPr>
        <w:tc>
          <w:tcPr>
            <w:tcW w:w="428" w:type="pct"/>
            <w:vAlign w:val="center"/>
          </w:tcPr>
          <w:p w:rsidR="001D6E74" w:rsidRPr="006B2836" w:rsidRDefault="00C03C35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6B2836">
              <w:rPr>
                <w:rFonts w:asciiTheme="minorEastAsia" w:eastAsiaTheme="minorEastAsia" w:hAnsiTheme="minorEastAsia" w:hint="eastAsia"/>
                <w:sz w:val="16"/>
                <w:szCs w:val="18"/>
              </w:rPr>
              <w:t>２</w:t>
            </w:r>
            <w:r w:rsidR="0019017E">
              <w:rPr>
                <w:rFonts w:asciiTheme="minorEastAsia" w:eastAsiaTheme="minorEastAsia" w:hAnsiTheme="minorEastAsia" w:hint="eastAsia"/>
                <w:sz w:val="16"/>
                <w:szCs w:val="18"/>
              </w:rPr>
              <w:t>～３</w:t>
            </w:r>
          </w:p>
        </w:tc>
        <w:tc>
          <w:tcPr>
            <w:tcW w:w="4572" w:type="pct"/>
            <w:vAlign w:val="center"/>
          </w:tcPr>
          <w:p w:rsidR="00BF31AA" w:rsidRPr="006B2836" w:rsidRDefault="00FF6A76" w:rsidP="00C57D8B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・広島県の</w:t>
            </w:r>
            <w:r w:rsidR="00C57D8B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地形や土地利用の</w:t>
            </w: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様子について調べ</w:t>
            </w:r>
            <w:r w:rsidR="00F6651C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，</w:t>
            </w:r>
            <w:r w:rsidR="00B618B0"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考えたことを表現す</w:t>
            </w: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る。</w:t>
            </w:r>
          </w:p>
        </w:tc>
      </w:tr>
      <w:tr w:rsidR="001D6E74" w:rsidRPr="00F17299" w:rsidTr="00824513">
        <w:trPr>
          <w:trHeight w:val="140"/>
        </w:trPr>
        <w:tc>
          <w:tcPr>
            <w:tcW w:w="428" w:type="pct"/>
            <w:vAlign w:val="center"/>
          </w:tcPr>
          <w:p w:rsidR="001D6E74" w:rsidRPr="006B2836" w:rsidRDefault="00C57D8B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４～５</w:t>
            </w:r>
          </w:p>
        </w:tc>
        <w:tc>
          <w:tcPr>
            <w:tcW w:w="4572" w:type="pct"/>
            <w:vAlign w:val="center"/>
          </w:tcPr>
          <w:p w:rsidR="003F3504" w:rsidRPr="006B2836" w:rsidRDefault="00FF6A76" w:rsidP="00F6651C">
            <w:pPr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・広島県の</w:t>
            </w:r>
            <w:r w:rsidR="00C57D8B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産業や交通</w:t>
            </w: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の様子について調べ</w:t>
            </w:r>
            <w:r w:rsidR="00F6651C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，</w:t>
            </w:r>
            <w:r w:rsidR="00B618B0"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考えたことを表現する</w:t>
            </w: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。</w:t>
            </w:r>
          </w:p>
        </w:tc>
      </w:tr>
      <w:tr w:rsidR="001D6E74" w:rsidRPr="00F0204B" w:rsidTr="00824513">
        <w:trPr>
          <w:trHeight w:val="249"/>
        </w:trPr>
        <w:tc>
          <w:tcPr>
            <w:tcW w:w="428" w:type="pct"/>
            <w:vAlign w:val="center"/>
          </w:tcPr>
          <w:p w:rsidR="001D6E74" w:rsidRPr="006B2836" w:rsidRDefault="00C57D8B" w:rsidP="00C57D8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６</w:t>
            </w:r>
            <w:r w:rsidR="00B618B0" w:rsidRPr="006B2836">
              <w:rPr>
                <w:rFonts w:asciiTheme="minorEastAsia" w:eastAsiaTheme="minorEastAsia" w:hAnsiTheme="minorEastAsia" w:hint="eastAsia"/>
                <w:sz w:val="16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18</w:t>
            </w:r>
          </w:p>
        </w:tc>
        <w:tc>
          <w:tcPr>
            <w:tcW w:w="4572" w:type="pct"/>
            <w:vAlign w:val="center"/>
          </w:tcPr>
          <w:p w:rsidR="00EE4689" w:rsidRPr="006B2836" w:rsidRDefault="00FF6A76" w:rsidP="00F6651C">
            <w:pPr>
              <w:spacing w:line="240" w:lineRule="exact"/>
              <w:ind w:leftChars="-6" w:left="127" w:hangingChars="78" w:hanging="140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・</w:t>
            </w:r>
            <w:r w:rsidR="00B618B0" w:rsidRPr="006B283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広島県の特色のある地域について</w:t>
            </w:r>
            <w:r w:rsidRPr="006B2836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調べ</w:t>
            </w:r>
            <w:r w:rsidR="00F6651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8"/>
                <w:szCs w:val="18"/>
              </w:rPr>
              <w:t>，</w:t>
            </w:r>
            <w:r w:rsidR="00B618B0"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えたことを表現する。</w:t>
            </w:r>
          </w:p>
        </w:tc>
      </w:tr>
      <w:tr w:rsidR="00BF31AA" w:rsidRPr="00F0204B" w:rsidTr="00824513">
        <w:trPr>
          <w:trHeight w:val="240"/>
        </w:trPr>
        <w:tc>
          <w:tcPr>
            <w:tcW w:w="428" w:type="pct"/>
            <w:vAlign w:val="center"/>
          </w:tcPr>
          <w:p w:rsidR="00BF31AA" w:rsidRPr="006B2836" w:rsidRDefault="00C57D8B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19～21</w:t>
            </w:r>
          </w:p>
        </w:tc>
        <w:tc>
          <w:tcPr>
            <w:tcW w:w="4572" w:type="pct"/>
            <w:vAlign w:val="center"/>
          </w:tcPr>
          <w:p w:rsidR="00BF31AA" w:rsidRPr="006B2836" w:rsidRDefault="00B618B0" w:rsidP="00EE7310">
            <w:pPr>
              <w:spacing w:line="240" w:lineRule="exact"/>
              <w:ind w:left="168" w:hangingChars="100" w:hanging="168"/>
              <w:rPr>
                <w:rFonts w:asciiTheme="minorEastAsia" w:eastAsiaTheme="minorEastAsia" w:hAnsiTheme="minorEastAsia"/>
                <w:spacing w:val="-6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・広島県の特色について，パンフレット</w:t>
            </w:r>
            <w:r w:rsidR="006E547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「</w:t>
            </w:r>
            <w:r w:rsidRPr="006B283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おしい広島県</w:t>
            </w:r>
            <w:r w:rsidR="006E547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」</w:t>
            </w:r>
            <w:r w:rsidRPr="006B2836"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にまとめる。</w:t>
            </w:r>
          </w:p>
        </w:tc>
      </w:tr>
      <w:tr w:rsidR="00B618B0" w:rsidRPr="00F0204B" w:rsidTr="00824513">
        <w:trPr>
          <w:trHeight w:val="336"/>
        </w:trPr>
        <w:tc>
          <w:tcPr>
            <w:tcW w:w="428" w:type="pct"/>
            <w:vAlign w:val="center"/>
          </w:tcPr>
          <w:p w:rsidR="00B618B0" w:rsidRPr="006B2836" w:rsidRDefault="00C57D8B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22</w:t>
            </w:r>
            <w:r w:rsidR="00B618B0" w:rsidRPr="006B2836">
              <w:rPr>
                <w:rFonts w:asciiTheme="minorEastAsia" w:eastAsiaTheme="minorEastAsia" w:hAnsiTheme="minorEastAsia" w:hint="eastAsia"/>
                <w:sz w:val="16"/>
                <w:szCs w:val="18"/>
              </w:rPr>
              <w:t>～</w:t>
            </w: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23</w:t>
            </w:r>
          </w:p>
        </w:tc>
        <w:tc>
          <w:tcPr>
            <w:tcW w:w="4572" w:type="pct"/>
            <w:vAlign w:val="center"/>
          </w:tcPr>
          <w:p w:rsidR="00B618B0" w:rsidRPr="006B2836" w:rsidRDefault="00B618B0" w:rsidP="00A13282">
            <w:pPr>
              <w:spacing w:line="240" w:lineRule="exact"/>
              <w:ind w:leftChars="-2" w:left="140" w:hangingChars="80" w:hanging="144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B2836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広島県と全国</w:t>
            </w:r>
            <w:r w:rsidR="00050D26"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とのつながりについて</w:t>
            </w:r>
            <w:r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資料を活用して調べ，様々な交通</w:t>
            </w:r>
            <w:r w:rsidR="00824513">
              <w:rPr>
                <w:rFonts w:asciiTheme="majorEastAsia" w:eastAsiaTheme="majorEastAsia" w:hAnsiTheme="majorEastAsia" w:hint="eastAsia"/>
                <w:sz w:val="18"/>
                <w:szCs w:val="18"/>
              </w:rPr>
              <w:t>や産業，人々の生活</w:t>
            </w:r>
            <w:r w:rsidR="00BB37EA"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="00824513">
              <w:rPr>
                <w:rFonts w:asciiTheme="majorEastAsia" w:eastAsiaTheme="majorEastAsia" w:hAnsiTheme="majorEastAsia" w:hint="eastAsia"/>
                <w:sz w:val="18"/>
                <w:szCs w:val="18"/>
              </w:rPr>
              <w:t>と広く</w:t>
            </w:r>
            <w:r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結び付いていることを理解</w:t>
            </w:r>
            <w:r w:rsidR="00DF046D"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し考えたことを表現</w:t>
            </w:r>
            <w:r w:rsidRPr="00DF046D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する。　→　本時</w:t>
            </w:r>
          </w:p>
        </w:tc>
      </w:tr>
      <w:tr w:rsidR="00FF6A76" w:rsidRPr="00F0204B" w:rsidTr="00824513">
        <w:trPr>
          <w:trHeight w:val="324"/>
        </w:trPr>
        <w:tc>
          <w:tcPr>
            <w:tcW w:w="428" w:type="pct"/>
            <w:vAlign w:val="center"/>
          </w:tcPr>
          <w:p w:rsidR="00FF6A76" w:rsidRPr="006B2836" w:rsidRDefault="00C57D8B" w:rsidP="00EE731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8"/>
              </w:rPr>
              <w:t>24～25</w:t>
            </w:r>
          </w:p>
        </w:tc>
        <w:tc>
          <w:tcPr>
            <w:tcW w:w="4572" w:type="pct"/>
            <w:vAlign w:val="center"/>
          </w:tcPr>
          <w:p w:rsidR="00EB2127" w:rsidRPr="006B2836" w:rsidRDefault="00FF6A76" w:rsidP="00212E24">
            <w:pPr>
              <w:autoSpaceDE w:val="0"/>
              <w:autoSpaceDN w:val="0"/>
              <w:adjustRightInd w:val="0"/>
              <w:spacing w:line="240" w:lineRule="exact"/>
              <w:ind w:left="158" w:hangingChars="88" w:hanging="158"/>
              <w:rPr>
                <w:rFonts w:asciiTheme="minorEastAsia" w:eastAsiaTheme="minorEastAsia" w:hAnsiTheme="minorEastAsia" w:cs="RyuminPro-Regular"/>
                <w:kern w:val="0"/>
                <w:sz w:val="18"/>
                <w:szCs w:val="18"/>
              </w:rPr>
            </w:pPr>
            <w:r w:rsidRPr="006B2836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・</w:t>
            </w:r>
            <w:r w:rsidR="00375C0A" w:rsidRPr="00375C0A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広島県の特色をまとめたパンフレット「おしい広島県」を再構成するとともに，自分が調べた都道府県</w:t>
            </w:r>
            <w:r w:rsidR="00CC4A0C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でＰＲする計画を提案する</w:t>
            </w:r>
            <w:r w:rsidR="00375C0A" w:rsidRPr="00375C0A">
              <w:rPr>
                <w:rFonts w:asciiTheme="minorEastAsia" w:eastAsiaTheme="minorEastAsia" w:hAnsiTheme="minorEastAsia" w:cs="RyuminPro-Regular" w:hint="eastAsia"/>
                <w:kern w:val="0"/>
                <w:sz w:val="18"/>
                <w:szCs w:val="18"/>
              </w:rPr>
              <w:t>。</w:t>
            </w:r>
          </w:p>
        </w:tc>
      </w:tr>
    </w:tbl>
    <w:p w:rsidR="00F4185C" w:rsidRDefault="00BB37EA" w:rsidP="00BB37EA">
      <w:pPr>
        <w:spacing w:beforeLines="20" w:before="72" w:line="220" w:lineRule="exact"/>
        <w:ind w:leftChars="54" w:left="1605" w:hangingChars="678" w:hanging="1492"/>
        <w:rPr>
          <w:rFonts w:ascii="ＭＳ Ｐゴシック" w:eastAsia="ＭＳ Ｐゴシック" w:hAnsi="ＭＳ Ｐゴシック"/>
          <w:sz w:val="20"/>
          <w:szCs w:val="20"/>
        </w:rPr>
      </w:pPr>
      <w:r w:rsidRPr="006111E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2B1B98B" wp14:editId="6727DA57">
                <wp:simplePos x="0" y="0"/>
                <wp:positionH relativeFrom="column">
                  <wp:posOffset>-55245</wp:posOffset>
                </wp:positionH>
                <wp:positionV relativeFrom="paragraph">
                  <wp:posOffset>108585</wp:posOffset>
                </wp:positionV>
                <wp:extent cx="1053465" cy="1266190"/>
                <wp:effectExtent l="190500" t="0" r="13335" b="10160"/>
                <wp:wrapNone/>
                <wp:docPr id="1" name="角丸四角形吹き出し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465" cy="1266190"/>
                        </a:xfrm>
                        <a:prstGeom prst="wedgeRoundRectCallout">
                          <a:avLst>
                            <a:gd name="adj1" fmla="val -66260"/>
                            <a:gd name="adj2" fmla="val -37560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611" w:rsidRPr="00DF046D" w:rsidRDefault="00373E71" w:rsidP="00DF046D">
                            <w:pPr>
                              <w:spacing w:line="180" w:lineRule="exact"/>
                              <w:ind w:rightChars="21" w:right="44"/>
                              <w:jc w:val="distribute"/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</w:rPr>
                            </w:pPr>
                            <w:r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広島県の地形</w:t>
                            </w:r>
                            <w:r w:rsidR="00E7784D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・交通・産業の様子や特色を調べ</w:t>
                            </w:r>
                            <w:r w:rsidR="00BB37E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パンフレットにまとめさせ</w:t>
                            </w:r>
                            <w:r w:rsidR="00E7784D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ること</w:t>
                            </w:r>
                            <w:r w:rsidR="00BB37EA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を知らせ，何をどのように調べればよいか考えさ</w:t>
                            </w:r>
                            <w:r w:rsidR="001C56D9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せ</w:t>
                            </w:r>
                            <w:r w:rsidR="00E7784D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，</w:t>
                            </w:r>
                            <w:r w:rsidR="001C56D9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学習課題を設定</w:t>
                            </w:r>
                            <w:r w:rsidR="00E7784D" w:rsidRPr="00DF046D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1" type="#_x0000_t62" style="position:absolute;left:0;text-align:left;margin-left:-4.35pt;margin-top:8.55pt;width:82.95pt;height:99.7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" adj="-3512,2687" fillcolor="#fbd4b4">
                <o:lock v:ext="edit" aspectratio="t"/>
                <v:textbox inset="5.85pt,0,5.85pt,0">
                  <w:txbxContent>
                    <w:p w:rsidR="00884611" w:rsidRPr="00DF046D" w:rsidRDefault="00373E71" w:rsidP="00DF046D">
                      <w:pPr>
                        <w:spacing w:line="180" w:lineRule="exact"/>
                        <w:ind w:rightChars="21" w:right="44"/>
                        <w:jc w:val="distribute"/>
                        <w:rPr>
                          <w:rFonts w:ascii="ＭＳ ゴシック" w:eastAsia="ＭＳ ゴシック" w:hAnsi="ＭＳ ゴシック"/>
                          <w:w w:val="90"/>
                          <w:sz w:val="18"/>
                        </w:rPr>
                      </w:pPr>
                      <w:r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広島県の地形</w:t>
                      </w:r>
                      <w:r w:rsidR="00E7784D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・交通・産業の様子や特色を調べ</w:t>
                      </w:r>
                      <w:r w:rsidR="00BB37EA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パンフレットにまとめさせ</w:t>
                      </w:r>
                      <w:r w:rsidR="00E7784D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ること</w:t>
                      </w:r>
                      <w:r w:rsidR="00BB37EA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を知らせ，何をどのように調べればよいか考えさ</w:t>
                      </w:r>
                      <w:r w:rsidR="001C56D9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せ</w:t>
                      </w:r>
                      <w:r w:rsidR="00E7784D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，</w:t>
                      </w:r>
                      <w:r w:rsidR="001C56D9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学習課題を設定</w:t>
                      </w:r>
                      <w:r w:rsidR="00E7784D" w:rsidRPr="00DF046D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B6FEB" w:rsidRDefault="001B6FEB" w:rsidP="001C56D9">
      <w:pPr>
        <w:spacing w:beforeLines="20" w:before="72" w:line="200" w:lineRule="exact"/>
        <w:ind w:leftChars="54" w:left="1469" w:hangingChars="678" w:hanging="1356"/>
        <w:rPr>
          <w:rFonts w:ascii="ＭＳ Ｐゴシック" w:eastAsia="ＭＳ Ｐゴシック" w:hAnsi="ＭＳ Ｐゴシック"/>
          <w:sz w:val="20"/>
          <w:szCs w:val="20"/>
        </w:rPr>
      </w:pPr>
    </w:p>
    <w:p w:rsidR="001B6FEB" w:rsidRDefault="001B6FEB" w:rsidP="001C56D9">
      <w:pPr>
        <w:spacing w:beforeLines="20" w:before="72" w:line="200" w:lineRule="exact"/>
        <w:ind w:leftChars="54" w:left="1469" w:hangingChars="678" w:hanging="1356"/>
        <w:rPr>
          <w:rFonts w:ascii="ＭＳ Ｐゴシック" w:eastAsia="ＭＳ Ｐゴシック" w:hAnsi="ＭＳ Ｐゴシック"/>
          <w:sz w:val="20"/>
          <w:szCs w:val="20"/>
        </w:rPr>
      </w:pPr>
    </w:p>
    <w:p w:rsidR="001B6FEB" w:rsidRDefault="001B6FEB" w:rsidP="001C56D9">
      <w:pPr>
        <w:spacing w:beforeLines="20" w:before="72" w:line="200" w:lineRule="exact"/>
        <w:ind w:leftChars="54" w:left="1469" w:hangingChars="678" w:hanging="1356"/>
        <w:rPr>
          <w:rFonts w:ascii="ＭＳ Ｐゴシック" w:eastAsia="ＭＳ Ｐゴシック" w:hAnsi="ＭＳ Ｐゴシック"/>
          <w:sz w:val="20"/>
          <w:szCs w:val="20"/>
        </w:rPr>
      </w:pPr>
    </w:p>
    <w:p w:rsidR="001B6FEB" w:rsidRDefault="001B6FEB" w:rsidP="001C56D9">
      <w:pPr>
        <w:spacing w:beforeLines="20" w:before="72" w:line="200" w:lineRule="exact"/>
        <w:ind w:leftChars="54" w:left="1469" w:hangingChars="678" w:hanging="1356"/>
        <w:rPr>
          <w:rFonts w:ascii="ＭＳ Ｐゴシック" w:eastAsia="ＭＳ Ｐゴシック" w:hAnsi="ＭＳ Ｐゴシック"/>
          <w:sz w:val="20"/>
          <w:szCs w:val="20"/>
        </w:rPr>
      </w:pPr>
    </w:p>
    <w:p w:rsidR="001B6FEB" w:rsidRDefault="001B6FEB" w:rsidP="001C56D9">
      <w:pPr>
        <w:spacing w:beforeLines="20" w:before="72" w:line="180" w:lineRule="exact"/>
        <w:ind w:leftChars="54" w:left="1469" w:hangingChars="678" w:hanging="1356"/>
        <w:rPr>
          <w:rFonts w:ascii="ＭＳ Ｐゴシック" w:eastAsia="ＭＳ Ｐゴシック" w:hAnsi="ＭＳ Ｐゴシック"/>
          <w:sz w:val="20"/>
          <w:szCs w:val="20"/>
        </w:rPr>
      </w:pPr>
    </w:p>
    <w:p w:rsidR="001B6FEB" w:rsidRDefault="001B6FEB" w:rsidP="001C56D9">
      <w:pPr>
        <w:spacing w:beforeLines="20" w:before="72" w:line="1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6B2836" w:rsidRDefault="006B2836" w:rsidP="001C56D9">
      <w:pPr>
        <w:spacing w:beforeLines="20" w:before="72" w:line="1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012E8F" w:rsidRDefault="00012E8F" w:rsidP="00395E12">
      <w:pPr>
        <w:spacing w:beforeLines="20" w:before="72" w:line="1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375C0A" w:rsidRDefault="00375C0A" w:rsidP="00395E12">
      <w:pPr>
        <w:spacing w:beforeLines="20" w:before="72" w:line="180" w:lineRule="exact"/>
        <w:rPr>
          <w:rFonts w:ascii="ＭＳ Ｐゴシック" w:eastAsia="ＭＳ Ｐゴシック" w:hAnsi="ＭＳ Ｐゴシック"/>
          <w:sz w:val="20"/>
          <w:szCs w:val="20"/>
        </w:rPr>
      </w:pPr>
    </w:p>
    <w:p w:rsidR="00FF6A76" w:rsidRPr="006E5476" w:rsidRDefault="001353C8" w:rsidP="00A06632">
      <w:pPr>
        <w:spacing w:line="240" w:lineRule="exact"/>
        <w:ind w:left="1460" w:hangingChars="730" w:hanging="1460"/>
        <w:jc w:val="left"/>
        <w:rPr>
          <w:rFonts w:asciiTheme="minorEastAsia" w:eastAsiaTheme="minorEastAsia" w:hAnsiTheme="minorEastAsia" w:cstheme="minorBidi"/>
          <w:sz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◇　本時の目標</w:t>
      </w:r>
      <w:r w:rsidR="006E5476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FF6A76" w:rsidRPr="006E5476">
        <w:rPr>
          <w:rFonts w:asciiTheme="minorEastAsia" w:eastAsiaTheme="minorEastAsia" w:hAnsiTheme="minorEastAsia" w:cstheme="minorBidi" w:hint="eastAsia"/>
          <w:sz w:val="20"/>
        </w:rPr>
        <w:t>広島県が他の都道府県と</w:t>
      </w:r>
      <w:r w:rsidR="00135B1B" w:rsidRPr="006E5476">
        <w:rPr>
          <w:rFonts w:asciiTheme="minorEastAsia" w:eastAsiaTheme="minorEastAsia" w:hAnsiTheme="minorEastAsia" w:cstheme="minorBidi" w:hint="eastAsia"/>
          <w:sz w:val="20"/>
        </w:rPr>
        <w:t>交通や産業，人々の生活等に</w:t>
      </w:r>
      <w:r w:rsidR="00FF6A76" w:rsidRPr="006E5476">
        <w:rPr>
          <w:rFonts w:asciiTheme="minorEastAsia" w:eastAsiaTheme="minorEastAsia" w:hAnsiTheme="minorEastAsia" w:cstheme="minorBidi" w:hint="eastAsia"/>
          <w:sz w:val="20"/>
        </w:rPr>
        <w:t>よって広く結び付いていることを</w:t>
      </w:r>
      <w:r w:rsidR="00135B1B" w:rsidRPr="006E5476">
        <w:rPr>
          <w:rFonts w:asciiTheme="minorEastAsia" w:eastAsiaTheme="minorEastAsia" w:hAnsiTheme="minorEastAsia" w:cstheme="minorBidi" w:hint="eastAsia"/>
          <w:sz w:val="20"/>
        </w:rPr>
        <w:t>調べ，</w:t>
      </w:r>
      <w:r w:rsidR="00B618B0" w:rsidRPr="006E5476">
        <w:rPr>
          <w:rFonts w:asciiTheme="minorEastAsia" w:eastAsiaTheme="minorEastAsia" w:hAnsiTheme="minorEastAsia" w:cstheme="minorBidi" w:hint="eastAsia"/>
          <w:sz w:val="20"/>
        </w:rPr>
        <w:t>考えたことを説明することが</w:t>
      </w:r>
      <w:r w:rsidR="00FF6A76" w:rsidRPr="006E5476">
        <w:rPr>
          <w:rFonts w:asciiTheme="minorEastAsia" w:eastAsiaTheme="minorEastAsia" w:hAnsiTheme="minorEastAsia" w:cstheme="minorBidi" w:hint="eastAsia"/>
          <w:sz w:val="20"/>
        </w:rPr>
        <w:t>できる。</w:t>
      </w:r>
    </w:p>
    <w:p w:rsidR="001353C8" w:rsidRPr="00605455" w:rsidRDefault="001353C8" w:rsidP="00C327F4">
      <w:pPr>
        <w:spacing w:line="240" w:lineRule="exact"/>
        <w:jc w:val="left"/>
        <w:rPr>
          <w:rFonts w:ascii="ＭＳ 明朝" w:hAnsi="ＭＳ 明朝"/>
          <w:sz w:val="16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◇　学習の流れ</w:t>
      </w:r>
      <w:r w:rsidR="00C74B44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C57D8B">
        <w:rPr>
          <w:rFonts w:ascii="ＭＳ Ｐゴシック" w:eastAsia="ＭＳ Ｐゴシック" w:hAnsi="ＭＳ Ｐゴシック" w:hint="eastAsia"/>
          <w:sz w:val="20"/>
          <w:szCs w:val="20"/>
        </w:rPr>
        <w:t>22・23</w:t>
      </w:r>
      <w:r w:rsidR="00C74B44">
        <w:rPr>
          <w:rFonts w:ascii="ＭＳ Ｐゴシック" w:eastAsia="ＭＳ Ｐゴシック" w:hAnsi="ＭＳ Ｐゴシック" w:hint="eastAsia"/>
          <w:sz w:val="20"/>
          <w:szCs w:val="20"/>
        </w:rPr>
        <w:t>時間目/全</w:t>
      </w:r>
      <w:r w:rsidR="00C57D8B">
        <w:rPr>
          <w:rFonts w:ascii="ＭＳ Ｐゴシック" w:eastAsia="ＭＳ Ｐゴシック" w:hAnsi="ＭＳ Ｐゴシック" w:hint="eastAsia"/>
          <w:sz w:val="20"/>
          <w:szCs w:val="20"/>
        </w:rPr>
        <w:t>25</w:t>
      </w:r>
      <w:r w:rsidR="00C74B44">
        <w:rPr>
          <w:rFonts w:ascii="ＭＳ Ｐゴシック" w:eastAsia="ＭＳ Ｐゴシック" w:hAnsi="ＭＳ Ｐゴシック" w:hint="eastAsia"/>
          <w:sz w:val="20"/>
          <w:szCs w:val="20"/>
        </w:rPr>
        <w:t>時間）</w:t>
      </w:r>
      <w:r w:rsidR="00605455" w:rsidRPr="00605455">
        <w:rPr>
          <w:rFonts w:ascii="ＭＳ Ｐゴシック" w:eastAsia="ＭＳ Ｐゴシック" w:hAnsi="ＭＳ Ｐゴシック" w:hint="eastAsia"/>
          <w:sz w:val="16"/>
          <w:szCs w:val="20"/>
        </w:rPr>
        <w:t>※</w:t>
      </w:r>
      <w:r w:rsidR="00605455">
        <w:rPr>
          <w:rFonts w:ascii="ＭＳ Ｐゴシック" w:eastAsia="ＭＳ Ｐゴシック" w:hAnsi="ＭＳ Ｐゴシック" w:hint="eastAsia"/>
          <w:sz w:val="16"/>
          <w:szCs w:val="20"/>
        </w:rPr>
        <w:t>前時に</w:t>
      </w:r>
      <w:r w:rsidR="00605455" w:rsidRPr="00605455">
        <w:rPr>
          <w:rFonts w:ascii="ＭＳ Ｐゴシック" w:eastAsia="ＭＳ Ｐゴシック" w:hAnsi="ＭＳ Ｐゴシック" w:hint="eastAsia"/>
          <w:sz w:val="16"/>
          <w:szCs w:val="20"/>
        </w:rPr>
        <w:t>各自が作成したパンフレットを人口が一番多い東京都でＰＲ</w:t>
      </w:r>
      <w:r w:rsidR="00605455">
        <w:rPr>
          <w:rFonts w:ascii="ＭＳ Ｐゴシック" w:eastAsia="ＭＳ Ｐゴシック" w:hAnsi="ＭＳ Ｐゴシック" w:hint="eastAsia"/>
          <w:sz w:val="16"/>
          <w:szCs w:val="20"/>
        </w:rPr>
        <w:t>することに決めている。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1"/>
        <w:gridCol w:w="4839"/>
        <w:gridCol w:w="1893"/>
      </w:tblGrid>
      <w:tr w:rsidR="001353C8" w:rsidTr="00824513">
        <w:trPr>
          <w:trHeight w:val="556"/>
        </w:trPr>
        <w:tc>
          <w:tcPr>
            <w:tcW w:w="3471" w:type="dxa"/>
            <w:vAlign w:val="center"/>
          </w:tcPr>
          <w:p w:rsidR="001353C8" w:rsidRDefault="001353C8" w:rsidP="00E775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学習活動</w:t>
            </w:r>
          </w:p>
        </w:tc>
        <w:tc>
          <w:tcPr>
            <w:tcW w:w="4839" w:type="dxa"/>
            <w:vAlign w:val="center"/>
          </w:tcPr>
          <w:p w:rsidR="001353C8" w:rsidRDefault="001353C8" w:rsidP="00E775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指導上の留意事項（◇）</w:t>
            </w:r>
          </w:p>
          <w:p w:rsidR="001353C8" w:rsidRPr="00DC12E5" w:rsidRDefault="001353C8" w:rsidP="00E775F8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DC12E5">
              <w:rPr>
                <w:rFonts w:ascii="ＭＳ Ｐゴシック" w:eastAsia="ＭＳ Ｐゴシック" w:hAnsi="ＭＳ Ｐゴシック" w:hint="eastAsia"/>
                <w:b/>
                <w:szCs w:val="21"/>
              </w:rPr>
              <w:t>（</w:t>
            </w:r>
            <w:r w:rsidRPr="00DC12E5">
              <w:rPr>
                <w:rFonts w:ascii="ＭＳ Ｐゴシック" w:eastAsia="ＭＳ Ｐゴシック" w:hAnsi="ＭＳ Ｐゴシック" w:hint="eastAsia"/>
                <w:b/>
                <w:w w:val="80"/>
                <w:szCs w:val="21"/>
              </w:rPr>
              <w:t>◆「努力を要する」状況と判断した</w:t>
            </w:r>
            <w:r w:rsidR="00212E24">
              <w:rPr>
                <w:rFonts w:ascii="ＭＳ Ｐゴシック" w:eastAsia="ＭＳ Ｐゴシック" w:hAnsi="ＭＳ Ｐゴシック" w:hint="eastAsia"/>
                <w:b/>
                <w:w w:val="80"/>
                <w:szCs w:val="21"/>
              </w:rPr>
              <w:t>児童</w:t>
            </w:r>
            <w:bookmarkStart w:id="0" w:name="_GoBack"/>
            <w:bookmarkEnd w:id="0"/>
            <w:r w:rsidRPr="00DC12E5">
              <w:rPr>
                <w:rFonts w:ascii="ＭＳ Ｐゴシック" w:eastAsia="ＭＳ Ｐゴシック" w:hAnsi="ＭＳ Ｐゴシック" w:hint="eastAsia"/>
                <w:b/>
                <w:w w:val="80"/>
                <w:szCs w:val="21"/>
              </w:rPr>
              <w:t>への指導の手立て</w:t>
            </w:r>
            <w:r w:rsidRPr="00DC12E5">
              <w:rPr>
                <w:rFonts w:ascii="ＭＳ Ｐゴシック" w:eastAsia="ＭＳ Ｐゴシック" w:hAnsi="ＭＳ Ｐゴシック" w:hint="eastAsia"/>
                <w:b/>
                <w:szCs w:val="21"/>
              </w:rPr>
              <w:t>）</w:t>
            </w:r>
          </w:p>
        </w:tc>
        <w:tc>
          <w:tcPr>
            <w:tcW w:w="1893" w:type="dxa"/>
            <w:vAlign w:val="center"/>
          </w:tcPr>
          <w:p w:rsidR="001353C8" w:rsidRDefault="001353C8" w:rsidP="00E775F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評価規準〔観点〕</w:t>
            </w:r>
          </w:p>
          <w:p w:rsidR="001353C8" w:rsidRDefault="001353C8" w:rsidP="00E775F8">
            <w:pPr>
              <w:spacing w:line="220" w:lineRule="exact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（評価方法）</w:t>
            </w:r>
          </w:p>
        </w:tc>
      </w:tr>
      <w:tr w:rsidR="001353C8" w:rsidTr="00A06632">
        <w:trPr>
          <w:trHeight w:val="7277"/>
        </w:trPr>
        <w:tc>
          <w:tcPr>
            <w:tcW w:w="3471" w:type="dxa"/>
          </w:tcPr>
          <w:p w:rsidR="000822E1" w:rsidRDefault="00D349A5" w:rsidP="00A06632">
            <w:pPr>
              <w:widowControl/>
              <w:spacing w:line="240" w:lineRule="exact"/>
              <w:ind w:left="100" w:rightChars="-32" w:right="-67" w:hangingChars="63" w:hanging="100"/>
              <w:jc w:val="left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4D76F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１</w:t>
            </w:r>
            <w:r w:rsidR="002B1B41" w:rsidRPr="004D76F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</w:t>
            </w:r>
            <w:r w:rsidR="002B1B41" w:rsidRPr="0090022A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課題</w:t>
            </w:r>
            <w:r w:rsidR="00B618B0" w:rsidRPr="0090022A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意識をもつ</w:t>
            </w:r>
            <w:r w:rsidR="000D1781" w:rsidRPr="0090022A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。</w:t>
            </w:r>
          </w:p>
          <w:p w:rsidR="000822E1" w:rsidRDefault="007E6270" w:rsidP="00A06632">
            <w:pPr>
              <w:widowControl/>
              <w:tabs>
                <w:tab w:val="left" w:pos="261"/>
              </w:tabs>
              <w:spacing w:line="240" w:lineRule="exact"/>
              <w:ind w:left="100" w:rightChars="-32" w:right="-67" w:hangingChars="63" w:hanging="100"/>
              <w:jc w:val="lef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</w:t>
            </w:r>
            <w:r w:rsidR="001B6FEB"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・</w:t>
            </w:r>
            <w:r w:rsidR="00FF6A76"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地図上で東京都の位置を確かめる。</w:t>
            </w:r>
          </w:p>
          <w:p w:rsidR="006E5476" w:rsidRDefault="001B6FEB" w:rsidP="00A06632">
            <w:pPr>
              <w:spacing w:line="240" w:lineRule="exact"/>
              <w:ind w:leftChars="76" w:left="31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・</w:t>
            </w:r>
            <w:r w:rsidR="00161C04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東京都の交通手段と所要時間を調べる。</w:t>
            </w:r>
          </w:p>
          <w:p w:rsidR="000822E1" w:rsidRDefault="00605455" w:rsidP="00A06632">
            <w:pPr>
              <w:spacing w:line="240" w:lineRule="exact"/>
              <w:ind w:leftChars="79" w:left="325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・</w:t>
            </w:r>
            <w:r w:rsidR="00200C98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新潟県へは６時間かかるのに対して，東京都までは，４時間で行くことができる。</w:t>
            </w:r>
          </w:p>
          <w:p w:rsidR="000822E1" w:rsidRDefault="000822E1" w:rsidP="00A06632">
            <w:pPr>
              <w:spacing w:line="240" w:lineRule="exact"/>
              <w:ind w:left="319" w:hangingChars="200" w:hanging="31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86757B" w:rsidRPr="00BB37EA" w:rsidRDefault="0086757B" w:rsidP="00A06632">
            <w:pPr>
              <w:spacing w:line="240" w:lineRule="exact"/>
              <w:ind w:left="319" w:hangingChars="200" w:hanging="319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  <w:r w:rsidRPr="00BB37EA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 xml:space="preserve">２　</w:t>
            </w:r>
            <w:r w:rsidRPr="0090022A">
              <w:rPr>
                <w:rFonts w:ascii="ＭＳ Ｐゴシック" w:eastAsia="ＭＳ Ｐゴシック" w:hAnsi="ＭＳ Ｐゴシック" w:cstheme="minorBidi" w:hint="eastAsia"/>
                <w:w w:val="80"/>
                <w:sz w:val="20"/>
                <w:szCs w:val="20"/>
              </w:rPr>
              <w:t>予想</w:t>
            </w:r>
            <w:r w:rsidR="00161C04" w:rsidRPr="0090022A">
              <w:rPr>
                <w:rFonts w:ascii="ＭＳ Ｐゴシック" w:eastAsia="ＭＳ Ｐゴシック" w:hAnsi="ＭＳ Ｐゴシック" w:cstheme="minorBidi" w:hint="eastAsia"/>
                <w:w w:val="80"/>
                <w:sz w:val="20"/>
                <w:szCs w:val="20"/>
              </w:rPr>
              <w:t>して調べる</w:t>
            </w:r>
            <w:r w:rsidRPr="0090022A">
              <w:rPr>
                <w:rFonts w:ascii="ＭＳ Ｐゴシック" w:eastAsia="ＭＳ Ｐゴシック" w:hAnsi="ＭＳ Ｐゴシック" w:cstheme="minorBidi" w:hint="eastAsia"/>
                <w:w w:val="80"/>
                <w:sz w:val="20"/>
                <w:szCs w:val="20"/>
              </w:rPr>
              <w:t>。</w:t>
            </w:r>
          </w:p>
          <w:p w:rsidR="00200C98" w:rsidRDefault="00200C98" w:rsidP="00A06632">
            <w:pPr>
              <w:spacing w:line="240" w:lineRule="exact"/>
              <w:ind w:left="287" w:hangingChars="180" w:hanging="287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 xml:space="preserve">　・</w:t>
            </w:r>
            <w:r w:rsidR="00161C04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東京都は，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新幹線や飛行機</w:t>
            </w:r>
            <w:r w:rsidR="006F6DB5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等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の交通機関が整備されてい</w:t>
            </w:r>
            <w:r w:rsidR="008C768F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る</w:t>
            </w:r>
            <w:r w:rsidR="0086757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から</w:t>
            </w:r>
            <w:r w:rsidR="00161C04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，人口，観光客が多いから</w:t>
            </w:r>
            <w:r w:rsidR="0086757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だと思う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。</w:t>
            </w:r>
          </w:p>
          <w:p w:rsidR="00CC4A0C" w:rsidRDefault="00CC4A0C" w:rsidP="00A06632">
            <w:pPr>
              <w:spacing w:line="240" w:lineRule="exact"/>
              <w:ind w:left="319" w:hangingChars="200" w:hanging="31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161C04" w:rsidRDefault="00161C04" w:rsidP="00A06632">
            <w:pPr>
              <w:widowControl/>
              <w:spacing w:line="240" w:lineRule="exact"/>
              <w:ind w:left="100" w:rightChars="-32" w:right="-67" w:hangingChars="63" w:hanging="100"/>
              <w:jc w:val="left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 xml:space="preserve">３　</w:t>
            </w:r>
            <w:r w:rsidRPr="0090022A">
              <w:rPr>
                <w:rFonts w:ascii="ＭＳ Ｐゴシック" w:eastAsia="ＭＳ Ｐゴシック" w:hAnsi="ＭＳ Ｐゴシック" w:cstheme="minorBidi" w:hint="eastAsia"/>
                <w:w w:val="80"/>
                <w:sz w:val="20"/>
                <w:szCs w:val="20"/>
              </w:rPr>
              <w:t>資料を基に，調べ考えたことを説明する。</w:t>
            </w:r>
          </w:p>
          <w:p w:rsidR="00161C04" w:rsidRDefault="00161C04" w:rsidP="00A06632">
            <w:pPr>
              <w:widowControl/>
              <w:spacing w:line="240" w:lineRule="exact"/>
              <w:ind w:rightChars="-32" w:right="-67"/>
              <w:jc w:val="left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</w:p>
          <w:p w:rsidR="00F2407E" w:rsidRDefault="00161C04" w:rsidP="00A06632">
            <w:pPr>
              <w:widowControl/>
              <w:spacing w:line="240" w:lineRule="exact"/>
              <w:ind w:left="100" w:rightChars="-32" w:right="-67" w:hangingChars="63" w:hanging="100"/>
              <w:jc w:val="left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>４</w:t>
            </w:r>
            <w:r w:rsidR="000822E1" w:rsidRPr="004D76F8">
              <w:rPr>
                <w:rFonts w:asciiTheme="majorEastAsia" w:eastAsiaTheme="majorEastAsia" w:hAnsiTheme="majorEastAsia" w:hint="eastAsia"/>
                <w:w w:val="80"/>
                <w:sz w:val="20"/>
                <w:szCs w:val="20"/>
              </w:rPr>
              <w:t xml:space="preserve">　</w:t>
            </w:r>
            <w:r w:rsidR="000822E1" w:rsidRPr="0090022A">
              <w:rPr>
                <w:rFonts w:ascii="ＭＳ Ｐゴシック" w:eastAsia="ＭＳ Ｐゴシック" w:hAnsi="ＭＳ Ｐゴシック" w:hint="eastAsia"/>
                <w:w w:val="80"/>
                <w:sz w:val="20"/>
                <w:szCs w:val="20"/>
              </w:rPr>
              <w:t>本時のめあてを確認する。</w:t>
            </w:r>
          </w:p>
          <w:p w:rsidR="00012E8F" w:rsidRPr="004D76F8" w:rsidRDefault="00012E8F" w:rsidP="00A06632">
            <w:pPr>
              <w:widowControl/>
              <w:spacing w:line="240" w:lineRule="exact"/>
              <w:ind w:left="100" w:rightChars="-32" w:right="-67" w:hangingChars="63" w:hanging="100"/>
              <w:jc w:val="left"/>
              <w:rPr>
                <w:rFonts w:asciiTheme="majorEastAsia" w:eastAsiaTheme="majorEastAsia" w:hAnsiTheme="majorEastAsia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 w:cstheme="minorBidi" w:hint="eastAsia"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3D07217" wp14:editId="7EB5B7EA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46355</wp:posOffset>
                      </wp:positionV>
                      <wp:extent cx="4896000" cy="216000"/>
                      <wp:effectExtent l="0" t="0" r="19050" b="1270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96000" cy="216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FF6A76" w:rsidRPr="00012E8F" w:rsidRDefault="00F2407E" w:rsidP="00161C04">
                                  <w:pPr>
                                    <w:spacing w:line="180" w:lineRule="exact"/>
                                    <w:ind w:left="647" w:hangingChars="400" w:hanging="647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90022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18"/>
                                    </w:rPr>
                                    <w:t>めあて</w:t>
                                  </w:r>
                                  <w:r w:rsidRP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 xml:space="preserve">　</w:t>
                                  </w:r>
                                  <w:r w:rsidR="00FF6A76" w:rsidRP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広島県と他の都道府県とは，どのよう</w:t>
                                  </w:r>
                                  <w:r w:rsidR="00161C04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に</w:t>
                                  </w:r>
                                  <w:r w:rsidR="00FF6A76" w:rsidRP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つながっているの</w:t>
                                  </w:r>
                                  <w:r w:rsidR="0086757B" w:rsidRP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か</w:t>
                                  </w:r>
                                  <w:r w:rsid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調べ</w:t>
                                  </w:r>
                                  <w:r w:rsidR="00012E8F" w:rsidRP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，</w:t>
                                  </w:r>
                                  <w:r w:rsidR="00012E8F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考えたことを説明しよう。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2" type="#_x0000_t202" style="position:absolute;left:0;text-align:left;margin-left:10.25pt;margin-top:3.65pt;width:385.5pt;height:17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" fillcolor="window" strokecolor="windowText" strokeweight="1.5pt">
                      <v:textbox>
                        <w:txbxContent>
                          <w:p w:rsidR="00FF6A76" w:rsidRPr="00012E8F" w:rsidRDefault="00F2407E" w:rsidP="00161C04">
                            <w:pPr>
                              <w:spacing w:line="180" w:lineRule="exact"/>
                              <w:ind w:left="647" w:hangingChars="400" w:hanging="647"/>
                              <w:rPr>
                                <w:w w:val="90"/>
                                <w:sz w:val="18"/>
                              </w:rPr>
                            </w:pPr>
                            <w:r w:rsidRPr="0090022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めあて</w:t>
                            </w:r>
                            <w:r w:rsidRP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 xml:space="preserve">　</w:t>
                            </w:r>
                            <w:r w:rsidR="00FF6A76" w:rsidRP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広島県と他の都道府県とは，どのよう</w:t>
                            </w:r>
                            <w:r w:rsidR="00161C04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に</w:t>
                            </w:r>
                            <w:r w:rsidR="00FF6A76" w:rsidRP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つながっているの</w:t>
                            </w:r>
                            <w:r w:rsidR="0086757B" w:rsidRP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か</w:t>
                            </w:r>
                            <w:r w:rsid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調べ</w:t>
                            </w:r>
                            <w:r w:rsidR="00012E8F" w:rsidRP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，</w:t>
                            </w:r>
                            <w:r w:rsidR="00012E8F">
                              <w:rPr>
                                <w:rFonts w:hint="eastAsia"/>
                                <w:w w:val="90"/>
                                <w:sz w:val="18"/>
                              </w:rPr>
                              <w:t>考えたことを説明しよう。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22E1" w:rsidRPr="000822E1" w:rsidRDefault="000822E1" w:rsidP="00A06632">
            <w:pPr>
              <w:widowControl/>
              <w:spacing w:line="240" w:lineRule="exact"/>
              <w:ind w:rightChars="-32" w:right="-67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FF6A76" w:rsidRPr="00FF6A76" w:rsidRDefault="001139FF" w:rsidP="00A06632">
            <w:pPr>
              <w:spacing w:line="240" w:lineRule="exact"/>
              <w:ind w:left="319" w:hangingChars="200" w:hanging="319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 xml:space="preserve">５　</w:t>
            </w:r>
            <w:r w:rsidR="00157F9C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パンフレット</w:t>
            </w:r>
            <w:r w:rsidR="006E54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「おしい広島県」</w:t>
            </w:r>
            <w:r w:rsidR="00157F9C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をＰＲしたい県</w:t>
            </w:r>
            <w:r w:rsidR="00026829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を選び，広島県</w:t>
            </w:r>
            <w:r w:rsidR="006E54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が</w:t>
            </w:r>
            <w:r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どのようにつながっているか</w:t>
            </w:r>
            <w:r w:rsidR="006E54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を</w:t>
            </w:r>
            <w:r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調べ</w:t>
            </w:r>
            <w:r w:rsidR="006E54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，</w:t>
            </w:r>
            <w:r w:rsidR="00FF6A76" w:rsidRPr="00FF6A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考え</w:t>
            </w:r>
            <w:r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たことを説明する</w:t>
            </w:r>
            <w:r w:rsidR="00FF6A76" w:rsidRPr="00FF6A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。</w:t>
            </w:r>
          </w:p>
          <w:p w:rsidR="00805837" w:rsidRDefault="00805837" w:rsidP="00A06632">
            <w:pPr>
              <w:spacing w:line="240" w:lineRule="exact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</w:p>
          <w:p w:rsidR="00A06632" w:rsidRDefault="00A06632" w:rsidP="00A06632">
            <w:pPr>
              <w:spacing w:line="240" w:lineRule="exact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</w:p>
          <w:p w:rsidR="00A06632" w:rsidRDefault="00A06632" w:rsidP="00A06632">
            <w:pPr>
              <w:spacing w:line="240" w:lineRule="exact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</w:p>
          <w:p w:rsidR="00FF6A76" w:rsidRPr="00FF6A76" w:rsidRDefault="00FF6A76" w:rsidP="00A06632">
            <w:pPr>
              <w:spacing w:line="240" w:lineRule="exact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>６　本時のまとめをする。</w:t>
            </w:r>
          </w:p>
          <w:p w:rsidR="00FF6A76" w:rsidRDefault="00AC699D" w:rsidP="00A06632">
            <w:pPr>
              <w:spacing w:line="240" w:lineRule="exact"/>
              <w:ind w:leftChars="66" w:left="290" w:hangingChars="95" w:hanging="151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 w:cstheme="minorBidi"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6DF63237" wp14:editId="18F1617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22225</wp:posOffset>
                      </wp:positionV>
                      <wp:extent cx="4664710" cy="523240"/>
                      <wp:effectExtent l="0" t="0" r="21590" b="1016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4710" cy="5232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966BFC" w:rsidRPr="0090022A" w:rsidRDefault="00966BFC" w:rsidP="00EE7310">
                                  <w:pPr>
                                    <w:spacing w:line="220" w:lineRule="exact"/>
                                    <w:rPr>
                                      <w:rFonts w:ascii="ＭＳ Ｐゴシック" w:eastAsia="ＭＳ Ｐゴシック" w:hAnsi="ＭＳ Ｐゴシック"/>
                                      <w:w w:val="90"/>
                                      <w:sz w:val="18"/>
                                    </w:rPr>
                                  </w:pPr>
                                  <w:r w:rsidRPr="0090022A">
                                    <w:rPr>
                                      <w:rFonts w:ascii="ＭＳ Ｐゴシック" w:eastAsia="ＭＳ Ｐゴシック" w:hAnsi="ＭＳ Ｐゴシック" w:hint="eastAsia"/>
                                      <w:w w:val="90"/>
                                      <w:sz w:val="18"/>
                                    </w:rPr>
                                    <w:t>児童のまとめ例</w:t>
                                  </w:r>
                                </w:p>
                                <w:p w:rsidR="00FF6A76" w:rsidRPr="00966BFC" w:rsidRDefault="00FF6A76" w:rsidP="00EE7310">
                                  <w:pPr>
                                    <w:spacing w:line="220" w:lineRule="exact"/>
                                    <w:rPr>
                                      <w:w w:val="90"/>
                                      <w:sz w:val="18"/>
                                    </w:rPr>
                                  </w:pPr>
                                  <w:r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広島県は，他の</w:t>
                                  </w:r>
                                  <w:r w:rsidR="0022020E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都道府県と鉄道や航空機，バス（高速道路）</w:t>
                                  </w:r>
                                  <w:r w:rsidR="00EE7310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，船等の様々な交通機関</w:t>
                                  </w:r>
                                  <w:r w:rsidR="008C768F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で</w:t>
                                  </w:r>
                                  <w:r w:rsidR="00EE7310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つながっていることや，</w:t>
                                  </w:r>
                                  <w:r w:rsidR="003332F5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広島県の人々の生活や産業は，国内の他地域とつながっていること</w:t>
                                  </w:r>
                                  <w:r w:rsidR="00EE7310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が</w:t>
                                  </w:r>
                                  <w:r w:rsidR="003332F5" w:rsidRPr="00966BFC">
                                    <w:rPr>
                                      <w:rFonts w:hint="eastAsia"/>
                                      <w:w w:val="90"/>
                                      <w:sz w:val="18"/>
                                    </w:rPr>
                                    <w:t>分かった。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6" o:spid="_x0000_s1033" style="position:absolute;left:0;text-align:left;margin-left:21.5pt;margin-top:1.75pt;width:367.3pt;height:41.2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" fillcolor="window" strokeweight=".5pt">
                      <v:textbox inset=",1mm,,1mm">
                        <w:txbxContent>
                          <w:p w:rsidR="00966BFC" w:rsidRPr="0090022A" w:rsidRDefault="00966BFC" w:rsidP="00EE7310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w w:val="90"/>
                                <w:sz w:val="18"/>
                              </w:rPr>
                            </w:pPr>
                            <w:r w:rsidRPr="0090022A">
                              <w:rPr>
                                <w:rFonts w:ascii="ＭＳ Ｐゴシック" w:eastAsia="ＭＳ Ｐゴシック" w:hAnsi="ＭＳ Ｐゴシック" w:hint="eastAsia"/>
                                <w:w w:val="90"/>
                                <w:sz w:val="18"/>
                              </w:rPr>
                              <w:t>児童のまとめ例</w:t>
                            </w:r>
                          </w:p>
                          <w:p w:rsidR="00FF6A76" w:rsidRPr="00966BFC" w:rsidRDefault="00FF6A76" w:rsidP="00EE7310">
                            <w:pPr>
                              <w:spacing w:line="220" w:lineRule="exact"/>
                              <w:rPr>
                                <w:w w:val="90"/>
                                <w:sz w:val="18"/>
                              </w:rPr>
                            </w:pPr>
                            <w:r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広島県は，他の</w:t>
                            </w:r>
                            <w:r w:rsidR="0022020E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都道府県と鉄道や航空機，バス（高速道路）</w:t>
                            </w:r>
                            <w:r w:rsidR="00EE7310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，船等の様々な交通機関</w:t>
                            </w:r>
                            <w:r w:rsidR="008C768F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で</w:t>
                            </w:r>
                            <w:r w:rsidR="00EE7310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つながっていることや，</w:t>
                            </w:r>
                            <w:r w:rsidR="003332F5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広島県の人々の生活や産業は，国内の他地域とつながっていること</w:t>
                            </w:r>
                            <w:r w:rsidR="00EE7310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が</w:t>
                            </w:r>
                            <w:r w:rsidR="003332F5" w:rsidRPr="00966BFC">
                              <w:rPr>
                                <w:rFonts w:hint="eastAsia"/>
                                <w:w w:val="90"/>
                                <w:sz w:val="18"/>
                              </w:rPr>
                              <w:t>分かった。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1139FF" w:rsidRDefault="001139FF" w:rsidP="00A06632">
            <w:pPr>
              <w:spacing w:line="240" w:lineRule="exact"/>
              <w:ind w:leftChars="66" w:left="290" w:hangingChars="95" w:hanging="151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375C0A" w:rsidRDefault="00375C0A" w:rsidP="00A06632">
            <w:pPr>
              <w:spacing w:line="240" w:lineRule="exact"/>
              <w:ind w:leftChars="66" w:left="290" w:hangingChars="95" w:hanging="151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966BFC" w:rsidRDefault="00966BFC" w:rsidP="00A06632">
            <w:pPr>
              <w:spacing w:line="240" w:lineRule="exact"/>
              <w:ind w:leftChars="66" w:left="290" w:hangingChars="95" w:hanging="151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E775F8" w:rsidRPr="004D76F8" w:rsidRDefault="00FF6A76" w:rsidP="00A06632">
            <w:pPr>
              <w:spacing w:line="240" w:lineRule="exact"/>
              <w:ind w:left="159" w:hangingChars="100" w:hanging="159"/>
              <w:rPr>
                <w:rFonts w:asciiTheme="majorEastAsia" w:eastAsiaTheme="majorEastAsia" w:hAnsiTheme="maj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ajorEastAsia" w:eastAsiaTheme="majorEastAsia" w:hAnsiTheme="majorEastAsia" w:cstheme="minorBidi" w:hint="eastAsia"/>
                <w:w w:val="80"/>
                <w:sz w:val="20"/>
                <w:szCs w:val="20"/>
              </w:rPr>
              <w:t xml:space="preserve">７　</w:t>
            </w:r>
            <w:r w:rsidRPr="0090022A">
              <w:rPr>
                <w:rFonts w:ascii="ＭＳ Ｐゴシック" w:eastAsia="ＭＳ Ｐゴシック" w:hAnsi="ＭＳ Ｐゴシック" w:cstheme="minorBidi" w:hint="eastAsia"/>
                <w:w w:val="80"/>
                <w:sz w:val="20"/>
                <w:szCs w:val="20"/>
              </w:rPr>
              <w:t>本時を振り返り，次時につなげる。</w:t>
            </w:r>
          </w:p>
          <w:p w:rsidR="00A83602" w:rsidRPr="001B6FEB" w:rsidRDefault="00E775F8" w:rsidP="004B426A">
            <w:pPr>
              <w:spacing w:line="240" w:lineRule="exact"/>
              <w:ind w:leftChars="102" w:left="377" w:hangingChars="102" w:hanging="163"/>
              <w:jc w:val="lef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・</w:t>
            </w:r>
            <w:r w:rsidRPr="00A35078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新たに疑問に思ったことなどを文章で記述する。</w:t>
            </w:r>
          </w:p>
        </w:tc>
        <w:tc>
          <w:tcPr>
            <w:tcW w:w="4839" w:type="dxa"/>
          </w:tcPr>
          <w:p w:rsidR="00FF6A76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◇日本地図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を使って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広島県や東京都の位置を確認させ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る。</w:t>
            </w:r>
          </w:p>
          <w:p w:rsidR="00BB37EA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</w:t>
            </w:r>
            <w:r w:rsidR="00C132B8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東京都</w:t>
            </w:r>
            <w:r w:rsidR="00605455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ま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での距離とほぼ同じ位置にある新潟県（長岡市）</w:t>
            </w:r>
            <w:r w:rsidR="00C132B8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の写真を提示し，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地図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で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位置を確かめさせる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。</w:t>
            </w:r>
          </w:p>
          <w:p w:rsidR="00161C04" w:rsidRPr="00605455" w:rsidRDefault="00200C98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90"/>
                <w:sz w:val="18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</w:t>
            </w:r>
            <w:r w:rsidR="00183C98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課題につなげるために，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新潟県まで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の交通手段と所要時間を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調べさせ</w:t>
            </w:r>
            <w:r w:rsidR="00161C04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，「</w:t>
            </w:r>
            <w:r w:rsidR="00161C04" w:rsidRPr="00605455">
              <w:rPr>
                <w:rFonts w:asciiTheme="minorEastAsia" w:eastAsiaTheme="minorEastAsia" w:hAnsiTheme="minorEastAsia" w:cstheme="minorBidi" w:hint="eastAsia"/>
                <w:w w:val="90"/>
                <w:sz w:val="18"/>
                <w:szCs w:val="20"/>
              </w:rPr>
              <w:t>東京都とほぼ同じ距離にあるのに，</w:t>
            </w:r>
            <w:r w:rsidR="00161C04">
              <w:rPr>
                <w:rFonts w:asciiTheme="minorEastAsia" w:eastAsiaTheme="minorEastAsia" w:hAnsiTheme="minorEastAsia" w:cstheme="minorBidi" w:hint="eastAsia"/>
                <w:w w:val="90"/>
                <w:sz w:val="18"/>
                <w:szCs w:val="20"/>
              </w:rPr>
              <w:t>所要</w:t>
            </w:r>
            <w:r w:rsidR="00161C04" w:rsidRPr="00605455">
              <w:rPr>
                <w:rFonts w:asciiTheme="minorEastAsia" w:eastAsiaTheme="minorEastAsia" w:hAnsiTheme="minorEastAsia" w:cstheme="minorBidi" w:hint="eastAsia"/>
                <w:w w:val="90"/>
                <w:sz w:val="18"/>
                <w:szCs w:val="20"/>
              </w:rPr>
              <w:t>時間が違うのは，なぜだろう。</w:t>
            </w:r>
            <w:r w:rsidR="00161C04">
              <w:rPr>
                <w:rFonts w:asciiTheme="minorEastAsia" w:eastAsiaTheme="minorEastAsia" w:hAnsiTheme="minorEastAsia" w:cstheme="minorBidi" w:hint="eastAsia"/>
                <w:w w:val="90"/>
                <w:sz w:val="18"/>
                <w:szCs w:val="20"/>
              </w:rPr>
              <w:t>」と発問し予想させる。</w:t>
            </w:r>
          </w:p>
          <w:p w:rsidR="00FF6A76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◇地図帳や交通地図を利用し，交通機関に着目して予想させる。</w:t>
            </w:r>
          </w:p>
          <w:p w:rsidR="00FF6A76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◇東京</w:t>
            </w:r>
            <w:r w:rsidR="00063940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都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へは，新幹線や飛行機を利用すれば，直通で行けるのに対して，新潟県は東京を経由するという違いに気付かせる。</w:t>
            </w:r>
          </w:p>
          <w:p w:rsidR="0008379A" w:rsidRDefault="0008379A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◆東京へのルートと新潟へのルートを比較させて交通手段に違いがあることに気付かせる。</w:t>
            </w:r>
          </w:p>
          <w:p w:rsidR="00063940" w:rsidRPr="00063940" w:rsidRDefault="00063940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</w:t>
            </w:r>
            <w:r w:rsidR="006111EE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東京都への交通機関が整備されているのは，</w:t>
            </w:r>
            <w:r w:rsidR="00BB37E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産業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や人々の生活等と</w:t>
            </w:r>
            <w:r w:rsidR="006111EE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関連していることをおさえる。</w:t>
            </w:r>
          </w:p>
          <w:p w:rsidR="00161C04" w:rsidRDefault="00161C04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EE7310" w:rsidRDefault="00EE7310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375C0A" w:rsidRPr="00375C0A" w:rsidRDefault="00375C0A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6F6DB5" w:rsidRDefault="00157F9C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</w:t>
            </w:r>
            <w:r w:rsidR="006F6DB5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一人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一人</w:t>
            </w:r>
            <w:r w:rsidR="006F6DB5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にＰＲしたい県を選択させ，</w:t>
            </w:r>
            <w:r w:rsidR="008C768F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広島県と</w:t>
            </w: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どのよう</w:t>
            </w:r>
            <w:r w:rsidR="006111EE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な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つながりがあるか調べさせる。</w:t>
            </w:r>
          </w:p>
          <w:p w:rsidR="00A06632" w:rsidRDefault="00A06632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◇調べたことをグループで交流させるとともに，よりよいＰＲをするために改善すべきことを考えさせ発言させる。</w:t>
            </w:r>
          </w:p>
          <w:p w:rsidR="00FF6A76" w:rsidRPr="00FF6A76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◇国内のすべての県とは，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交通や産業，人々の生活</w:t>
            </w:r>
            <w:r w:rsidR="006E54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等で</w:t>
            </w:r>
            <w:r w:rsidR="00050D2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つながっていることをおさえ</w:t>
            </w: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る。</w:t>
            </w:r>
          </w:p>
          <w:p w:rsidR="00CD010C" w:rsidRDefault="00CD010C" w:rsidP="00A06632">
            <w:pPr>
              <w:spacing w:line="240" w:lineRule="exac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966BFC" w:rsidRDefault="00966BFC" w:rsidP="00A06632">
            <w:pPr>
              <w:spacing w:line="240" w:lineRule="exac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22020E" w:rsidRDefault="0022020E" w:rsidP="00A06632">
            <w:pPr>
              <w:spacing w:line="240" w:lineRule="exac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375C0A" w:rsidRDefault="00375C0A" w:rsidP="00A06632">
            <w:pPr>
              <w:spacing w:line="240" w:lineRule="exac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375C0A" w:rsidRDefault="00375C0A" w:rsidP="00A06632">
            <w:pPr>
              <w:spacing w:line="240" w:lineRule="exact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</w:p>
          <w:p w:rsidR="002D0028" w:rsidRPr="00FD7B3A" w:rsidRDefault="00FF6A76" w:rsidP="00A06632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◇次時は，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作成したパンフレット</w:t>
            </w:r>
            <w:r w:rsidR="006E54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「おしい広島県」</w:t>
            </w:r>
            <w:r w:rsidR="00375C0A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をよりよいものにするとともに，</w:t>
            </w:r>
            <w:r w:rsidR="00966BFC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自分が調べた県で</w:t>
            </w:r>
            <w:r w:rsidR="006E54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ＰＲする計画を提案すること</w:t>
            </w:r>
            <w:r w:rsidR="00135B1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を伝える。</w:t>
            </w:r>
          </w:p>
        </w:tc>
        <w:tc>
          <w:tcPr>
            <w:tcW w:w="1893" w:type="dxa"/>
          </w:tcPr>
          <w:p w:rsidR="001353C8" w:rsidRPr="001B6FEB" w:rsidRDefault="00375C0A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524EF1D" wp14:editId="44F5EEE5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44450</wp:posOffset>
                      </wp:positionV>
                      <wp:extent cx="1115695" cy="899795"/>
                      <wp:effectExtent l="152400" t="0" r="27305" b="14605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695" cy="899795"/>
                              </a:xfrm>
                              <a:prstGeom prst="wedgeRoundRectCallout">
                                <a:avLst>
                                  <a:gd name="adj1" fmla="val -62500"/>
                                  <a:gd name="adj2" fmla="val -12103"/>
                                  <a:gd name="adj3" fmla="val 16667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84611" w:rsidRPr="00CD010C" w:rsidRDefault="00884611" w:rsidP="00884611">
                                  <w:pPr>
                                    <w:spacing w:line="240" w:lineRule="exact"/>
                                    <w:ind w:left="1"/>
                                    <w:rPr>
                                      <w:rFonts w:asciiTheme="minorEastAsia" w:eastAsiaTheme="minorEastAsia" w:hAnsiTheme="minorEastAsia" w:cstheme="minorBidi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広島県から</w:t>
                                  </w:r>
                                  <w:r w:rsidRPr="00FF6A76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同じ距離でありながら，交通にかかる時間が</w:t>
                                  </w:r>
                                  <w:r w:rsidR="00200C98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異なる</w:t>
                                  </w:r>
                                  <w:r w:rsidRPr="00FF6A76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ことに気付か</w:t>
                                  </w:r>
                                  <w:r w:rsidR="0008379A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せ</w:t>
                                  </w:r>
                                  <w:r w:rsidR="00200C98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34" type="#_x0000_t62" style="position:absolute;margin-left:-1.75pt;margin-top:3.5pt;width:87.85pt;height:70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" adj="-2700,8186" fillcolor="#fbd4b4">
                      <v:textbox inset="5.85pt,.7pt,5.85pt,.7pt">
                        <w:txbxContent>
                          <w:p w:rsidR="00884611" w:rsidRPr="00CD010C" w:rsidRDefault="00884611" w:rsidP="00884611">
                            <w:pPr>
                              <w:spacing w:line="240" w:lineRule="exact"/>
                              <w:ind w:left="1"/>
                              <w:rPr>
                                <w:rFonts w:asciiTheme="minorEastAsia" w:eastAsiaTheme="minorEastAsia" w:hAnsiTheme="minorEastAsia" w:cstheme="minorBidi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広島県から</w:t>
                            </w:r>
                            <w:r w:rsidRPr="00FF6A76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同じ距離でありながら，交通にかかる時間が</w:t>
                            </w:r>
                            <w:r w:rsidR="00200C98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異なる</w:t>
                            </w:r>
                            <w:r w:rsidRPr="00FF6A76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ことに気付か</w:t>
                            </w:r>
                            <w:r w:rsidR="0008379A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せ</w:t>
                            </w:r>
                            <w:r w:rsidR="00200C98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375C0A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29DAAC59" wp14:editId="45128E0D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101600</wp:posOffset>
                      </wp:positionV>
                      <wp:extent cx="1152525" cy="1361440"/>
                      <wp:effectExtent l="152400" t="0" r="28575" b="10160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1361440"/>
                              </a:xfrm>
                              <a:prstGeom prst="wedgeRoundRectCallout">
                                <a:avLst>
                                  <a:gd name="adj1" fmla="val -61798"/>
                                  <a:gd name="adj2" fmla="val 33420"/>
                                  <a:gd name="adj3" fmla="val 16667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4987" w:rsidRPr="00CD010C" w:rsidRDefault="001139FF" w:rsidP="00135B1B">
                                  <w:pPr>
                                    <w:spacing w:line="240" w:lineRule="exact"/>
                                    <w:ind w:left="1" w:rightChars="-50" w:right="-105"/>
                                    <w:rPr>
                                      <w:rFonts w:asciiTheme="minorEastAsia" w:eastAsiaTheme="minorEastAsia" w:hAnsiTheme="minorEastAsia" w:cstheme="minorBidi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広島県と他地域とのつながりを意識させるために，「</w:t>
                                  </w:r>
                                  <w:r w:rsidR="00EE7310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広島県は，他の都道府県と</w:t>
                                  </w:r>
                                  <w:r w:rsidR="00375C0A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，どのように</w:t>
                                  </w:r>
                                  <w:r w:rsidRPr="00805837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つながっているだろう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。」と発問し</w:t>
                                  </w:r>
                                  <w:r w:rsidR="00817DFB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，</w:t>
                                  </w:r>
                                  <w:r w:rsidR="0008379A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めあてにつなげる</w:t>
                                  </w:r>
                                  <w:r w:rsidR="001B1A72"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35" type="#_x0000_t62" style="position:absolute;margin-left:-3.25pt;margin-top:8pt;width:90.75pt;height:107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" adj="-2548,18019" fillcolor="#fbd4b4">
                      <v:textbox inset="5.85pt,.7pt,5.85pt,.7pt">
                        <w:txbxContent>
                          <w:p w:rsidR="00E74987" w:rsidRPr="00CD010C" w:rsidRDefault="001139FF" w:rsidP="00135B1B">
                            <w:pPr>
                              <w:spacing w:line="240" w:lineRule="exact"/>
                              <w:ind w:left="1" w:rightChars="-50" w:right="-105"/>
                              <w:rPr>
                                <w:rFonts w:asciiTheme="minorEastAsia" w:eastAsiaTheme="minorEastAsia" w:hAnsiTheme="minorEastAsia" w:cstheme="minorBidi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広島県と他地域とのつながりを意識させるために，「</w:t>
                            </w:r>
                            <w:r w:rsidR="00EE7310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広島県は，他の都道府県と</w:t>
                            </w:r>
                            <w:r w:rsidR="00375C0A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，どのように</w:t>
                            </w:r>
                            <w:r w:rsidRPr="00805837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つながっているだろう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。」と発問し</w:t>
                            </w:r>
                            <w:r w:rsidR="00817DFB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，</w:t>
                            </w:r>
                            <w:r w:rsidR="0008379A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めあてにつなげる</w:t>
                            </w:r>
                            <w:r w:rsidR="001B1A72"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1353C8" w:rsidRPr="001B6FEB" w:rsidRDefault="001353C8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090DF1" w:rsidRDefault="00090DF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EE7310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/>
                <w:noProof/>
                <w:w w:val="8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3E059A4" wp14:editId="00DBEF6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-3175</wp:posOffset>
                      </wp:positionV>
                      <wp:extent cx="1111885" cy="570865"/>
                      <wp:effectExtent l="152400" t="0" r="12065" b="1968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1885" cy="570865"/>
                              </a:xfrm>
                              <a:prstGeom prst="wedgeRoundRectCallout">
                                <a:avLst>
                                  <a:gd name="adj1" fmla="val -62181"/>
                                  <a:gd name="adj2" fmla="val 28110"/>
                                  <a:gd name="adj3" fmla="val 16667"/>
                                </a:avLst>
                              </a:prstGeom>
                              <a:solidFill>
                                <a:srgbClr val="FBD4B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379A" w:rsidRPr="00CD010C" w:rsidRDefault="0008379A" w:rsidP="0008379A">
                                  <w:pPr>
                                    <w:spacing w:line="240" w:lineRule="exact"/>
                                    <w:ind w:left="1" w:rightChars="-50" w:right="-105"/>
                                    <w:jc w:val="left"/>
                                    <w:rPr>
                                      <w:rFonts w:asciiTheme="minorEastAsia" w:eastAsiaTheme="minorEastAsia" w:hAnsiTheme="minorEastAsia" w:cstheme="minorBidi"/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w w:val="80"/>
                                      <w:sz w:val="20"/>
                                      <w:szCs w:val="20"/>
                                    </w:rPr>
                                    <w:t>調べる視点として，交通網，産業，人口，人々の生活を示す。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7" o:spid="_x0000_s1036" type="#_x0000_t62" style="position:absolute;margin-left:-.25pt;margin-top:-.25pt;width:87.55pt;height:44.9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" adj="-2631,16872" fillcolor="#fbd4b4">
                      <v:textbox inset="5.85pt,.7pt,5.85pt,.7pt">
                        <w:txbxContent>
                          <w:p w:rsidR="0008379A" w:rsidRPr="00CD010C" w:rsidRDefault="0008379A" w:rsidP="0008379A">
                            <w:pPr>
                              <w:spacing w:line="240" w:lineRule="exact"/>
                              <w:ind w:left="1" w:rightChars="-50" w:right="-105"/>
                              <w:jc w:val="left"/>
                              <w:rPr>
                                <w:rFonts w:asciiTheme="minorEastAsia" w:eastAsiaTheme="minorEastAsia" w:hAnsiTheme="minorEastAsia" w:cstheme="minorBidi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w w:val="80"/>
                                <w:sz w:val="20"/>
                                <w:szCs w:val="20"/>
                              </w:rPr>
                              <w:t>調べる視点として，交通網，産業，人口，人々の生活を示す。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373E71" w:rsidRDefault="00373E71" w:rsidP="00CD010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</w:p>
          <w:p w:rsidR="002849E0" w:rsidRPr="001B6FEB" w:rsidRDefault="00BF7BB7" w:rsidP="00360E81">
            <w:pPr>
              <w:spacing w:line="240" w:lineRule="exact"/>
              <w:ind w:leftChars="3" w:left="102" w:hangingChars="60" w:hanging="96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・</w:t>
            </w:r>
            <w:r w:rsidR="00FF6A76"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広島県は他の都道府県</w:t>
            </w:r>
            <w:r w:rsidR="006E54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と</w:t>
            </w:r>
            <w:r w:rsidR="00824513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交通網や産業，人々の生活等とつながっている</w:t>
            </w:r>
            <w:r w:rsidR="00FF6A76"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ことを</w:t>
            </w:r>
            <w:r w:rsidR="00824513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調べ，</w:t>
            </w:r>
            <w:r w:rsidR="00FF6A76"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考え</w:t>
            </w:r>
            <w:r w:rsidR="00824513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たことを</w:t>
            </w:r>
            <w:r w:rsidR="00FF6A76" w:rsidRPr="00FF6A76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適切に表現している。</w:t>
            </w:r>
          </w:p>
          <w:p w:rsidR="00C7299E" w:rsidRPr="001B6FEB" w:rsidRDefault="001E16C9" w:rsidP="00CD010C">
            <w:pPr>
              <w:spacing w:line="240" w:lineRule="exact"/>
              <w:ind w:left="159" w:hangingChars="100" w:hanging="159"/>
              <w:rPr>
                <w:rFonts w:asciiTheme="minorEastAsia" w:eastAsiaTheme="minorEastAsia" w:hAnsiTheme="minorEastAsia" w:cstheme="minorBidi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〔</w:t>
            </w:r>
            <w:r w:rsidR="0058149F"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思考</w:t>
            </w:r>
            <w:r w:rsidR="00350D5E"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･</w:t>
            </w:r>
            <w:r w:rsidR="0058149F"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判断・</w:t>
            </w:r>
            <w:r w:rsidR="00350D5E"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表現</w:t>
            </w:r>
            <w:r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〕</w:t>
            </w:r>
          </w:p>
          <w:p w:rsidR="001353C8" w:rsidRPr="001B6FEB" w:rsidRDefault="005C3288" w:rsidP="00CD010C">
            <w:pPr>
              <w:spacing w:line="240" w:lineRule="exact"/>
              <w:ind w:leftChars="50" w:left="185" w:hangingChars="50" w:hanging="80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1B6FEB">
              <w:rPr>
                <w:rFonts w:asciiTheme="minorEastAsia" w:eastAsiaTheme="minorEastAsia" w:hAnsiTheme="minorEastAsia" w:cstheme="minorBidi" w:hint="eastAsia"/>
                <w:w w:val="80"/>
                <w:sz w:val="20"/>
                <w:szCs w:val="20"/>
              </w:rPr>
              <w:t>（ワークシート）</w:t>
            </w:r>
          </w:p>
        </w:tc>
      </w:tr>
    </w:tbl>
    <w:p w:rsidR="001353C8" w:rsidRDefault="001353C8" w:rsidP="00F2407E">
      <w:pPr>
        <w:spacing w:line="220" w:lineRule="exact"/>
      </w:pPr>
    </w:p>
    <w:sectPr w:rsidR="001353C8" w:rsidSect="00677327">
      <w:pgSz w:w="11906" w:h="16838" w:code="9"/>
      <w:pgMar w:top="794" w:right="851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FF" w:rsidRDefault="00566DFF">
      <w:r>
        <w:separator/>
      </w:r>
    </w:p>
  </w:endnote>
  <w:endnote w:type="continuationSeparator" w:id="0">
    <w:p w:rsidR="00566DFF" w:rsidRDefault="00566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FF" w:rsidRDefault="00566DFF">
      <w:r>
        <w:separator/>
      </w:r>
    </w:p>
  </w:footnote>
  <w:footnote w:type="continuationSeparator" w:id="0">
    <w:p w:rsidR="00566DFF" w:rsidRDefault="00566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04E"/>
    <w:multiLevelType w:val="hybridMultilevel"/>
    <w:tmpl w:val="20A837EE"/>
    <w:lvl w:ilvl="0" w:tplc="1B9C9E3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39424C"/>
    <w:multiLevelType w:val="hybridMultilevel"/>
    <w:tmpl w:val="1AB84C2A"/>
    <w:lvl w:ilvl="0" w:tplc="AAC6EA18">
      <w:start w:val="4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>
    <w:nsid w:val="114D720A"/>
    <w:multiLevelType w:val="hybridMultilevel"/>
    <w:tmpl w:val="CE2C2C5A"/>
    <w:lvl w:ilvl="0" w:tplc="0216757E">
      <w:numFmt w:val="bullet"/>
      <w:lvlText w:val="・"/>
      <w:lvlJc w:val="left"/>
      <w:pPr>
        <w:ind w:left="20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</w:abstractNum>
  <w:abstractNum w:abstractNumId="3">
    <w:nsid w:val="43E61DB0"/>
    <w:multiLevelType w:val="hybridMultilevel"/>
    <w:tmpl w:val="2C6A4E24"/>
    <w:lvl w:ilvl="0" w:tplc="0960E622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843DF5"/>
    <w:multiLevelType w:val="hybridMultilevel"/>
    <w:tmpl w:val="83A01B68"/>
    <w:lvl w:ilvl="0" w:tplc="6B66A02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f6,#243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69"/>
    <w:rsid w:val="00012E8F"/>
    <w:rsid w:val="0002473B"/>
    <w:rsid w:val="00026829"/>
    <w:rsid w:val="000407E0"/>
    <w:rsid w:val="00040C44"/>
    <w:rsid w:val="00050D26"/>
    <w:rsid w:val="00063064"/>
    <w:rsid w:val="00063940"/>
    <w:rsid w:val="0008034B"/>
    <w:rsid w:val="000822E1"/>
    <w:rsid w:val="0008379A"/>
    <w:rsid w:val="00085894"/>
    <w:rsid w:val="00090DF1"/>
    <w:rsid w:val="0009265B"/>
    <w:rsid w:val="00094B6B"/>
    <w:rsid w:val="000A10C0"/>
    <w:rsid w:val="000B053D"/>
    <w:rsid w:val="000C0A32"/>
    <w:rsid w:val="000D1781"/>
    <w:rsid w:val="000E1358"/>
    <w:rsid w:val="000F7E4D"/>
    <w:rsid w:val="0010738F"/>
    <w:rsid w:val="001139FF"/>
    <w:rsid w:val="0013453D"/>
    <w:rsid w:val="001353C8"/>
    <w:rsid w:val="00135B1B"/>
    <w:rsid w:val="00157F9C"/>
    <w:rsid w:val="00160722"/>
    <w:rsid w:val="00161C04"/>
    <w:rsid w:val="00175C54"/>
    <w:rsid w:val="00183C98"/>
    <w:rsid w:val="0019017E"/>
    <w:rsid w:val="001A7A54"/>
    <w:rsid w:val="001B1A72"/>
    <w:rsid w:val="001B6FEB"/>
    <w:rsid w:val="001C56D9"/>
    <w:rsid w:val="001D5B0A"/>
    <w:rsid w:val="001D6E74"/>
    <w:rsid w:val="001E16C9"/>
    <w:rsid w:val="001E6446"/>
    <w:rsid w:val="001F33E6"/>
    <w:rsid w:val="001F57A7"/>
    <w:rsid w:val="00200C98"/>
    <w:rsid w:val="0021055E"/>
    <w:rsid w:val="00212E24"/>
    <w:rsid w:val="0021729C"/>
    <w:rsid w:val="0022020E"/>
    <w:rsid w:val="002253B2"/>
    <w:rsid w:val="002345FC"/>
    <w:rsid w:val="002403CB"/>
    <w:rsid w:val="00281060"/>
    <w:rsid w:val="00283105"/>
    <w:rsid w:val="002849E0"/>
    <w:rsid w:val="00286975"/>
    <w:rsid w:val="002B1580"/>
    <w:rsid w:val="002B1B41"/>
    <w:rsid w:val="002D0028"/>
    <w:rsid w:val="002D5402"/>
    <w:rsid w:val="002D6FE1"/>
    <w:rsid w:val="003201E0"/>
    <w:rsid w:val="00325097"/>
    <w:rsid w:val="00332F8C"/>
    <w:rsid w:val="003332F5"/>
    <w:rsid w:val="00347B0F"/>
    <w:rsid w:val="00347DF1"/>
    <w:rsid w:val="00350D5E"/>
    <w:rsid w:val="00351F37"/>
    <w:rsid w:val="00357340"/>
    <w:rsid w:val="00360E81"/>
    <w:rsid w:val="00365079"/>
    <w:rsid w:val="00373E71"/>
    <w:rsid w:val="00375C0A"/>
    <w:rsid w:val="00395E12"/>
    <w:rsid w:val="003B3C9C"/>
    <w:rsid w:val="003C2ECC"/>
    <w:rsid w:val="003E5CF6"/>
    <w:rsid w:val="003F3504"/>
    <w:rsid w:val="0040098D"/>
    <w:rsid w:val="00403555"/>
    <w:rsid w:val="00411436"/>
    <w:rsid w:val="00416097"/>
    <w:rsid w:val="00416333"/>
    <w:rsid w:val="004540E2"/>
    <w:rsid w:val="004572DA"/>
    <w:rsid w:val="0046105B"/>
    <w:rsid w:val="0046178D"/>
    <w:rsid w:val="00463C79"/>
    <w:rsid w:val="00464271"/>
    <w:rsid w:val="00472D7D"/>
    <w:rsid w:val="0047395A"/>
    <w:rsid w:val="00495264"/>
    <w:rsid w:val="004A2D9B"/>
    <w:rsid w:val="004A42C3"/>
    <w:rsid w:val="004B426A"/>
    <w:rsid w:val="004C63BE"/>
    <w:rsid w:val="004C698E"/>
    <w:rsid w:val="004D1A3D"/>
    <w:rsid w:val="004D76F8"/>
    <w:rsid w:val="004E6F55"/>
    <w:rsid w:val="004F0861"/>
    <w:rsid w:val="004F529E"/>
    <w:rsid w:val="005005E2"/>
    <w:rsid w:val="005110E8"/>
    <w:rsid w:val="00532A24"/>
    <w:rsid w:val="0053359E"/>
    <w:rsid w:val="00544DC6"/>
    <w:rsid w:val="00565B63"/>
    <w:rsid w:val="0056611B"/>
    <w:rsid w:val="00566A75"/>
    <w:rsid w:val="00566DFF"/>
    <w:rsid w:val="0058149F"/>
    <w:rsid w:val="005823E3"/>
    <w:rsid w:val="00583AF2"/>
    <w:rsid w:val="00591513"/>
    <w:rsid w:val="005B5AE5"/>
    <w:rsid w:val="005C3288"/>
    <w:rsid w:val="005C390C"/>
    <w:rsid w:val="005D7700"/>
    <w:rsid w:val="005F01FC"/>
    <w:rsid w:val="005F1860"/>
    <w:rsid w:val="005F64DE"/>
    <w:rsid w:val="00605455"/>
    <w:rsid w:val="006111EE"/>
    <w:rsid w:val="0061246B"/>
    <w:rsid w:val="0061337F"/>
    <w:rsid w:val="0063094E"/>
    <w:rsid w:val="00643300"/>
    <w:rsid w:val="00664501"/>
    <w:rsid w:val="00671854"/>
    <w:rsid w:val="00672B79"/>
    <w:rsid w:val="00677327"/>
    <w:rsid w:val="0068194C"/>
    <w:rsid w:val="006A41E8"/>
    <w:rsid w:val="006B2836"/>
    <w:rsid w:val="006C706A"/>
    <w:rsid w:val="006D57BC"/>
    <w:rsid w:val="006E5476"/>
    <w:rsid w:val="006F5AE0"/>
    <w:rsid w:val="006F6DB5"/>
    <w:rsid w:val="00706F27"/>
    <w:rsid w:val="00715F61"/>
    <w:rsid w:val="0076176E"/>
    <w:rsid w:val="00767AB2"/>
    <w:rsid w:val="00772B99"/>
    <w:rsid w:val="00773440"/>
    <w:rsid w:val="007A1032"/>
    <w:rsid w:val="007C2B51"/>
    <w:rsid w:val="007C533A"/>
    <w:rsid w:val="007D1029"/>
    <w:rsid w:val="007D3006"/>
    <w:rsid w:val="007E6270"/>
    <w:rsid w:val="007F30B3"/>
    <w:rsid w:val="00805837"/>
    <w:rsid w:val="00817DFB"/>
    <w:rsid w:val="00824513"/>
    <w:rsid w:val="00832365"/>
    <w:rsid w:val="008630AF"/>
    <w:rsid w:val="0086757B"/>
    <w:rsid w:val="00873FED"/>
    <w:rsid w:val="00884611"/>
    <w:rsid w:val="008905CB"/>
    <w:rsid w:val="00892438"/>
    <w:rsid w:val="008A3D9F"/>
    <w:rsid w:val="008B3C57"/>
    <w:rsid w:val="008C19CE"/>
    <w:rsid w:val="008C768F"/>
    <w:rsid w:val="008E3FEB"/>
    <w:rsid w:val="008E4E9B"/>
    <w:rsid w:val="008E5373"/>
    <w:rsid w:val="008F32AF"/>
    <w:rsid w:val="008F365C"/>
    <w:rsid w:val="008F39F2"/>
    <w:rsid w:val="0090022A"/>
    <w:rsid w:val="009243F4"/>
    <w:rsid w:val="00942AF8"/>
    <w:rsid w:val="00963653"/>
    <w:rsid w:val="00966BFC"/>
    <w:rsid w:val="009700FF"/>
    <w:rsid w:val="009711EE"/>
    <w:rsid w:val="00972CDC"/>
    <w:rsid w:val="00985DAB"/>
    <w:rsid w:val="009B128A"/>
    <w:rsid w:val="009C4A7F"/>
    <w:rsid w:val="009E640C"/>
    <w:rsid w:val="00A06632"/>
    <w:rsid w:val="00A13282"/>
    <w:rsid w:val="00A31F0E"/>
    <w:rsid w:val="00A35078"/>
    <w:rsid w:val="00A83602"/>
    <w:rsid w:val="00AA458D"/>
    <w:rsid w:val="00AA5464"/>
    <w:rsid w:val="00AB28E3"/>
    <w:rsid w:val="00AC12A5"/>
    <w:rsid w:val="00AC699D"/>
    <w:rsid w:val="00AD156F"/>
    <w:rsid w:val="00B064EB"/>
    <w:rsid w:val="00B25482"/>
    <w:rsid w:val="00B4046F"/>
    <w:rsid w:val="00B404BA"/>
    <w:rsid w:val="00B4070C"/>
    <w:rsid w:val="00B4736E"/>
    <w:rsid w:val="00B4758E"/>
    <w:rsid w:val="00B47CB4"/>
    <w:rsid w:val="00B50809"/>
    <w:rsid w:val="00B618B0"/>
    <w:rsid w:val="00B8785F"/>
    <w:rsid w:val="00BB37EA"/>
    <w:rsid w:val="00BB5A03"/>
    <w:rsid w:val="00BD185B"/>
    <w:rsid w:val="00BE27FF"/>
    <w:rsid w:val="00BE4CE3"/>
    <w:rsid w:val="00BE5160"/>
    <w:rsid w:val="00BF31AA"/>
    <w:rsid w:val="00BF7BB7"/>
    <w:rsid w:val="00C03C35"/>
    <w:rsid w:val="00C132B8"/>
    <w:rsid w:val="00C21786"/>
    <w:rsid w:val="00C24509"/>
    <w:rsid w:val="00C327F4"/>
    <w:rsid w:val="00C34EAB"/>
    <w:rsid w:val="00C4664E"/>
    <w:rsid w:val="00C57D8B"/>
    <w:rsid w:val="00C638BE"/>
    <w:rsid w:val="00C7299E"/>
    <w:rsid w:val="00C74B44"/>
    <w:rsid w:val="00C8798A"/>
    <w:rsid w:val="00C95603"/>
    <w:rsid w:val="00C96800"/>
    <w:rsid w:val="00CA7803"/>
    <w:rsid w:val="00CC0F1B"/>
    <w:rsid w:val="00CC4A0C"/>
    <w:rsid w:val="00CD010C"/>
    <w:rsid w:val="00CF770E"/>
    <w:rsid w:val="00D12EE2"/>
    <w:rsid w:val="00D17F4A"/>
    <w:rsid w:val="00D23B9B"/>
    <w:rsid w:val="00D31180"/>
    <w:rsid w:val="00D3202B"/>
    <w:rsid w:val="00D349A5"/>
    <w:rsid w:val="00D6485A"/>
    <w:rsid w:val="00D70AC7"/>
    <w:rsid w:val="00DC12E5"/>
    <w:rsid w:val="00DD7CD7"/>
    <w:rsid w:val="00DF046D"/>
    <w:rsid w:val="00DF4708"/>
    <w:rsid w:val="00E03BF4"/>
    <w:rsid w:val="00E10EC0"/>
    <w:rsid w:val="00E40A51"/>
    <w:rsid w:val="00E43EF5"/>
    <w:rsid w:val="00E461E7"/>
    <w:rsid w:val="00E5778A"/>
    <w:rsid w:val="00E6084C"/>
    <w:rsid w:val="00E63C23"/>
    <w:rsid w:val="00E73499"/>
    <w:rsid w:val="00E74987"/>
    <w:rsid w:val="00E76C59"/>
    <w:rsid w:val="00E775F8"/>
    <w:rsid w:val="00E7784D"/>
    <w:rsid w:val="00E827E4"/>
    <w:rsid w:val="00E835CD"/>
    <w:rsid w:val="00EB2011"/>
    <w:rsid w:val="00EB2127"/>
    <w:rsid w:val="00EB2F34"/>
    <w:rsid w:val="00EB3B62"/>
    <w:rsid w:val="00EB6F24"/>
    <w:rsid w:val="00EC3E22"/>
    <w:rsid w:val="00EE4689"/>
    <w:rsid w:val="00EE4D83"/>
    <w:rsid w:val="00EE7310"/>
    <w:rsid w:val="00EF6E6D"/>
    <w:rsid w:val="00F14D86"/>
    <w:rsid w:val="00F2407E"/>
    <w:rsid w:val="00F274A2"/>
    <w:rsid w:val="00F4185C"/>
    <w:rsid w:val="00F44876"/>
    <w:rsid w:val="00F6651C"/>
    <w:rsid w:val="00F86809"/>
    <w:rsid w:val="00FA4C66"/>
    <w:rsid w:val="00FB1669"/>
    <w:rsid w:val="00FC1AD4"/>
    <w:rsid w:val="00FC5D2F"/>
    <w:rsid w:val="00FD091C"/>
    <w:rsid w:val="00FD570C"/>
    <w:rsid w:val="00FD7B3A"/>
    <w:rsid w:val="00FF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ru v:ext="edit" colors="#ff6,#243f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7">
    <w:name w:val="プレースホルダ テキスト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table" w:styleId="ab">
    <w:name w:val="Table Grid"/>
    <w:basedOn w:val="a1"/>
    <w:rsid w:val="001D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customStyle="1" w:styleId="a7">
    <w:name w:val="プレースホルダ テキスト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table" w:styleId="ab">
    <w:name w:val="Table Grid"/>
    <w:basedOn w:val="a1"/>
    <w:rsid w:val="001D6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C6DED-8C4F-4249-8D50-942C945F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第３学年数学科学習指導案</vt:lpstr>
      <vt:lpstr>第３学年数学科学習指導案</vt:lpstr>
    </vt:vector>
  </TitlesOfParts>
  <Company>akitakata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第３学年数学科学習指導案</dc:title>
  <dc:creator>akitakata</dc:creator>
  <cp:lastModifiedBy>広島県</cp:lastModifiedBy>
  <cp:revision>18</cp:revision>
  <cp:lastPrinted>2015-03-05T11:33:00Z</cp:lastPrinted>
  <dcterms:created xsi:type="dcterms:W3CDTF">2015-03-01T08:12:00Z</dcterms:created>
  <dcterms:modified xsi:type="dcterms:W3CDTF">2015-03-06T02:00:00Z</dcterms:modified>
</cp:coreProperties>
</file>