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45" w:rsidRDefault="00F760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6045" w:rsidRDefault="00F760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6045" w:rsidRDefault="00F760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6045" w:rsidRDefault="00F760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19FA" w:rsidRDefault="00C519F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23CD7" w:rsidRDefault="00E130BB" w:rsidP="00C519FA">
      <w:pPr>
        <w:widowControl/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工賃</w:t>
      </w:r>
      <w:r w:rsidR="00C23CD7">
        <w:rPr>
          <w:rFonts w:asciiTheme="majorEastAsia" w:eastAsiaTheme="majorEastAsia" w:hAnsiTheme="majorEastAsia" w:hint="eastAsia"/>
          <w:sz w:val="52"/>
          <w:szCs w:val="52"/>
        </w:rPr>
        <w:t>（賃金）</w:t>
      </w:r>
      <w:r>
        <w:rPr>
          <w:rFonts w:asciiTheme="majorEastAsia" w:eastAsiaTheme="majorEastAsia" w:hAnsiTheme="majorEastAsia" w:hint="eastAsia"/>
          <w:sz w:val="52"/>
          <w:szCs w:val="52"/>
        </w:rPr>
        <w:t>実績報告書</w:t>
      </w:r>
    </w:p>
    <w:p w:rsidR="00C519FA" w:rsidRDefault="00C519FA" w:rsidP="00C519FA">
      <w:pPr>
        <w:widowControl/>
        <w:jc w:val="center"/>
        <w:rPr>
          <w:rFonts w:asciiTheme="majorEastAsia" w:eastAsiaTheme="majorEastAsia" w:hAnsiTheme="majorEastAsia"/>
          <w:sz w:val="52"/>
          <w:szCs w:val="52"/>
        </w:rPr>
      </w:pPr>
      <w:r w:rsidRPr="00C519FA">
        <w:rPr>
          <w:rFonts w:asciiTheme="majorEastAsia" w:eastAsiaTheme="majorEastAsia" w:hAnsiTheme="majorEastAsia" w:hint="eastAsia"/>
          <w:sz w:val="52"/>
          <w:szCs w:val="52"/>
        </w:rPr>
        <w:t>記載要領</w:t>
      </w:r>
    </w:p>
    <w:p w:rsidR="00177A3E" w:rsidRPr="00177A3E" w:rsidRDefault="00177A3E" w:rsidP="00C519FA">
      <w:pPr>
        <w:widowControl/>
        <w:jc w:val="center"/>
        <w:rPr>
          <w:rFonts w:asciiTheme="majorEastAsia" w:eastAsiaTheme="majorEastAsia" w:hAnsiTheme="majorEastAsia"/>
          <w:sz w:val="40"/>
          <w:szCs w:val="40"/>
        </w:rPr>
      </w:pPr>
      <w:r w:rsidRPr="00177A3E">
        <w:rPr>
          <w:rFonts w:asciiTheme="majorEastAsia" w:eastAsiaTheme="majorEastAsia" w:hAnsiTheme="majorEastAsia" w:hint="eastAsia"/>
          <w:sz w:val="40"/>
          <w:szCs w:val="40"/>
        </w:rPr>
        <w:t>（就労継続支援Ａ型事業所）</w:t>
      </w:r>
    </w:p>
    <w:p w:rsidR="00F76045" w:rsidRDefault="00F760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6045" w:rsidRDefault="00F760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6045" w:rsidRDefault="00F760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6045" w:rsidRDefault="00F760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19FA" w:rsidRDefault="00C519F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19FA" w:rsidRDefault="00C519F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19FA" w:rsidRDefault="00C519F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19FA" w:rsidRDefault="00C519F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8F1" w:rsidRDefault="005638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8F1" w:rsidRDefault="005638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8F1" w:rsidRDefault="005638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8F1" w:rsidRDefault="005638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8F1" w:rsidRDefault="005638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2708A" w:rsidRDefault="00B2708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19FA" w:rsidRPr="00C519FA" w:rsidRDefault="00C519FA" w:rsidP="00C519FA">
      <w:pPr>
        <w:widowControl/>
        <w:jc w:val="center"/>
        <w:rPr>
          <w:rFonts w:asciiTheme="minorEastAsia" w:eastAsiaTheme="minorEastAsia" w:hAnsiTheme="minorEastAsia"/>
          <w:sz w:val="40"/>
          <w:szCs w:val="40"/>
        </w:rPr>
      </w:pPr>
      <w:r w:rsidRPr="00C519FA">
        <w:rPr>
          <w:rFonts w:asciiTheme="minorEastAsia" w:eastAsiaTheme="minorEastAsia" w:hAnsiTheme="minorEastAsia" w:hint="eastAsia"/>
          <w:sz w:val="40"/>
          <w:szCs w:val="40"/>
        </w:rPr>
        <w:t>令和</w:t>
      </w:r>
      <w:r w:rsidR="00000BF7">
        <w:rPr>
          <w:rFonts w:asciiTheme="minorEastAsia" w:eastAsiaTheme="minorEastAsia" w:hAnsiTheme="minorEastAsia" w:hint="eastAsia"/>
          <w:color w:val="FF0000"/>
          <w:sz w:val="40"/>
          <w:szCs w:val="40"/>
        </w:rPr>
        <w:t>５</w:t>
      </w:r>
      <w:r w:rsidRPr="00C519FA">
        <w:rPr>
          <w:rFonts w:asciiTheme="minorEastAsia" w:eastAsiaTheme="minorEastAsia" w:hAnsiTheme="minorEastAsia" w:hint="eastAsia"/>
          <w:sz w:val="40"/>
          <w:szCs w:val="40"/>
        </w:rPr>
        <w:t>年</w:t>
      </w:r>
      <w:r w:rsidR="004C296F" w:rsidRPr="004C296F">
        <w:rPr>
          <w:rFonts w:asciiTheme="minorEastAsia" w:eastAsiaTheme="minorEastAsia" w:hAnsiTheme="minorEastAsia" w:hint="eastAsia"/>
          <w:color w:val="FF0000"/>
          <w:sz w:val="40"/>
          <w:szCs w:val="40"/>
        </w:rPr>
        <w:t>６</w:t>
      </w:r>
      <w:r w:rsidRPr="00C519FA">
        <w:rPr>
          <w:rFonts w:asciiTheme="minorEastAsia" w:eastAsiaTheme="minorEastAsia" w:hAnsiTheme="minorEastAsia" w:hint="eastAsia"/>
          <w:sz w:val="40"/>
          <w:szCs w:val="40"/>
        </w:rPr>
        <w:t>月</w:t>
      </w:r>
    </w:p>
    <w:p w:rsidR="00C519FA" w:rsidRPr="00C519FA" w:rsidRDefault="00C519FA" w:rsidP="00C519FA">
      <w:pPr>
        <w:widowControl/>
        <w:jc w:val="center"/>
        <w:rPr>
          <w:rFonts w:asciiTheme="minorEastAsia" w:eastAsiaTheme="minorEastAsia" w:hAnsiTheme="minorEastAsia"/>
          <w:sz w:val="40"/>
          <w:szCs w:val="40"/>
        </w:rPr>
      </w:pPr>
    </w:p>
    <w:p w:rsidR="00C519FA" w:rsidRPr="00C519FA" w:rsidRDefault="00C519FA" w:rsidP="00C519FA">
      <w:pPr>
        <w:widowControl/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広島県健康福祉局障害者支援課</w:t>
      </w:r>
    </w:p>
    <w:p w:rsidR="00C519FA" w:rsidRPr="00C519FA" w:rsidRDefault="00C519FA">
      <w:pPr>
        <w:widowControl/>
        <w:jc w:val="left"/>
        <w:rPr>
          <w:rFonts w:asciiTheme="minorEastAsia" w:eastAsiaTheme="minorEastAsia" w:hAnsiTheme="minorEastAsia"/>
          <w:sz w:val="40"/>
          <w:szCs w:val="40"/>
        </w:rPr>
      </w:pPr>
      <w:r w:rsidRPr="00C519FA">
        <w:rPr>
          <w:rFonts w:asciiTheme="minorEastAsia" w:eastAsiaTheme="minorEastAsia" w:hAnsiTheme="minorEastAsia"/>
          <w:sz w:val="40"/>
          <w:szCs w:val="40"/>
        </w:rPr>
        <w:br w:type="page"/>
      </w:r>
    </w:p>
    <w:p w:rsidR="00F76045" w:rsidRPr="009E1230" w:rsidRDefault="00F760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2708A" w:rsidRDefault="00B2708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F6B3D" w:rsidRPr="00C76DF0" w:rsidRDefault="003F6B3D" w:rsidP="00C76DF0">
      <w:pPr>
        <w:pStyle w:val="11"/>
      </w:pPr>
      <w:r w:rsidRPr="00C76DF0">
        <w:rPr>
          <w:rFonts w:hint="eastAsia"/>
        </w:rPr>
        <w:t>目</w:t>
      </w:r>
      <w:r w:rsidR="00C76DF0" w:rsidRPr="00C76DF0">
        <w:rPr>
          <w:rFonts w:hint="eastAsia"/>
        </w:rPr>
        <w:t xml:space="preserve">　</w:t>
      </w:r>
      <w:r w:rsidRPr="00C76DF0">
        <w:rPr>
          <w:rFonts w:hint="eastAsia"/>
        </w:rPr>
        <w:t>次</w:t>
      </w:r>
    </w:p>
    <w:p w:rsidR="003F6B3D" w:rsidRDefault="003F6B3D" w:rsidP="003F6B3D"/>
    <w:p w:rsidR="00F76045" w:rsidRDefault="00F76045" w:rsidP="003F6B3D">
      <w:r>
        <w:rPr>
          <w:rFonts w:hint="eastAsia"/>
        </w:rPr>
        <w:t>第１　共通事項</w:t>
      </w:r>
      <w:r w:rsidR="00C519FA">
        <w:rPr>
          <w:rFonts w:hint="eastAsia"/>
        </w:rPr>
        <w:t xml:space="preserve">　・・・・・・・・・・・・・・・・・・・・・・・・・・・・・・　</w:t>
      </w:r>
      <w:r w:rsidR="001C3700">
        <w:rPr>
          <w:rFonts w:hint="eastAsia"/>
        </w:rPr>
        <w:t>2</w:t>
      </w:r>
    </w:p>
    <w:p w:rsidR="00F76045" w:rsidRDefault="00F76045" w:rsidP="003F6B3D"/>
    <w:p w:rsidR="00B2708A" w:rsidRDefault="00B2708A" w:rsidP="003F6B3D"/>
    <w:p w:rsidR="00F76045" w:rsidRDefault="00F76045" w:rsidP="003F6B3D">
      <w:r>
        <w:rPr>
          <w:rFonts w:hint="eastAsia"/>
        </w:rPr>
        <w:t>第２　利用者台帳シート</w:t>
      </w:r>
      <w:r w:rsidR="00B2708A">
        <w:rPr>
          <w:rFonts w:hint="eastAsia"/>
        </w:rPr>
        <w:t xml:space="preserve">　・・・・・・・・・・・・・・・・・・・・・・・・・・</w:t>
      </w:r>
      <w:r w:rsidR="001C3700">
        <w:rPr>
          <w:rFonts w:hint="eastAsia"/>
        </w:rPr>
        <w:t xml:space="preserve">　</w:t>
      </w:r>
      <w:r w:rsidR="001C3700">
        <w:rPr>
          <w:rFonts w:hint="eastAsia"/>
        </w:rPr>
        <w:t>3</w:t>
      </w:r>
    </w:p>
    <w:p w:rsidR="00F76045" w:rsidRDefault="00F76045" w:rsidP="003F6B3D"/>
    <w:p w:rsidR="00B2708A" w:rsidRDefault="00B2708A" w:rsidP="003F6B3D"/>
    <w:p w:rsidR="00F76045" w:rsidRDefault="00F76045" w:rsidP="003F6B3D">
      <w:r>
        <w:rPr>
          <w:rFonts w:hint="eastAsia"/>
        </w:rPr>
        <w:t>第３　工賃</w:t>
      </w:r>
      <w:r w:rsidR="00DC44AA">
        <w:rPr>
          <w:rFonts w:hint="eastAsia"/>
        </w:rPr>
        <w:t>（賃金）</w:t>
      </w:r>
      <w:r>
        <w:rPr>
          <w:rFonts w:hint="eastAsia"/>
        </w:rPr>
        <w:t>実績シート</w:t>
      </w:r>
      <w:r w:rsidR="00B2708A">
        <w:rPr>
          <w:rFonts w:hint="eastAsia"/>
        </w:rPr>
        <w:t xml:space="preserve">　・・・・・・・・・・・・・・・・・・・・・・・・・・・</w:t>
      </w:r>
      <w:r w:rsidR="001C3700">
        <w:rPr>
          <w:rFonts w:hint="eastAsia"/>
        </w:rPr>
        <w:t xml:space="preserve">　</w:t>
      </w:r>
      <w:r w:rsidR="001C3700">
        <w:rPr>
          <w:rFonts w:hint="eastAsia"/>
        </w:rPr>
        <w:t>4</w:t>
      </w:r>
    </w:p>
    <w:p w:rsidR="00F76045" w:rsidRDefault="00F76045" w:rsidP="003F6B3D"/>
    <w:p w:rsidR="00B2708A" w:rsidRDefault="00B2708A" w:rsidP="003F6B3D"/>
    <w:p w:rsidR="00955D3A" w:rsidRDefault="00955D3A">
      <w:pPr>
        <w:widowControl/>
        <w:jc w:val="left"/>
        <w:rPr>
          <w:rFonts w:asciiTheme="majorHAnsi" w:eastAsiaTheme="majorEastAsia" w:hAnsiTheme="majorHAnsi" w:cstheme="majorBidi"/>
          <w:sz w:val="24"/>
          <w:szCs w:val="24"/>
        </w:rPr>
      </w:pPr>
      <w:bookmarkStart w:id="0" w:name="_Toc508105067"/>
      <w:r>
        <w:br w:type="page"/>
      </w:r>
    </w:p>
    <w:p w:rsidR="00C14BF4" w:rsidRDefault="00C14BF4" w:rsidP="00103E57">
      <w:pPr>
        <w:pStyle w:val="1"/>
      </w:pPr>
      <w:r w:rsidRPr="00C14BF4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4A9BC50" wp14:editId="2EAA4B97">
                <wp:simplePos x="0" y="0"/>
                <wp:positionH relativeFrom="page">
                  <wp:align>right</wp:align>
                </wp:positionH>
                <wp:positionV relativeFrom="margin">
                  <wp:posOffset>107950</wp:posOffset>
                </wp:positionV>
                <wp:extent cx="7009920" cy="219240"/>
                <wp:effectExtent l="0" t="0" r="63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009920" cy="219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BD4B4"/>
                            </a:gs>
                            <a:gs pos="100000">
                              <a:srgbClr val="FABF8E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903" w:rsidRDefault="002C7903" w:rsidP="00C14BF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9BC50" id="正方形/長方形 1" o:spid="_x0000_s1026" style="position:absolute;left:0;text-align:left;margin-left:500.75pt;margin-top:8.5pt;width:551.95pt;height:17.25pt;flip:x;z-index:-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" stroked="f">
                <v:fill color2="#fabf8e" rotate="t" angle="90" colors="0 white;.5 #fbd4b4;1 #fabf8e" focus="100%" type="gradient"/>
                <v:textbox inset=",0,,0">
                  <w:txbxContent>
                    <w:p w:rsidR="002C7903" w:rsidRDefault="002C7903" w:rsidP="00C14BF4">
                      <w:pPr>
                        <w:jc w:val="left"/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Pr="00C14BF4">
        <w:rPr>
          <w:rFonts w:hint="eastAsia"/>
        </w:rPr>
        <w:t>第１</w:t>
      </w:r>
      <w:r>
        <w:rPr>
          <w:rFonts w:hint="eastAsia"/>
        </w:rPr>
        <w:t xml:space="preserve">　共通事項</w:t>
      </w:r>
      <w:bookmarkEnd w:id="0"/>
    </w:p>
    <w:p w:rsidR="00C14BF4" w:rsidRPr="00C14BF4" w:rsidRDefault="00C14BF4">
      <w:pPr>
        <w:rPr>
          <w:rFonts w:asciiTheme="majorEastAsia" w:eastAsiaTheme="majorEastAsia" w:hAnsiTheme="majorEastAsia"/>
        </w:rPr>
      </w:pPr>
    </w:p>
    <w:p w:rsidR="00C14BF4" w:rsidRPr="0095019C" w:rsidRDefault="00866AE7" w:rsidP="00C14BF4">
      <w:pPr>
        <w:rPr>
          <w:rFonts w:asciiTheme="majorEastAsia" w:eastAsiaTheme="majorEastAsia" w:hAnsiTheme="majorEastAsia"/>
        </w:rPr>
      </w:pPr>
      <w:r w:rsidRPr="0095019C">
        <w:rPr>
          <w:rFonts w:asciiTheme="majorEastAsia" w:eastAsiaTheme="majorEastAsia" w:hAnsiTheme="majorEastAsia" w:hint="eastAsia"/>
        </w:rPr>
        <w:t>１</w:t>
      </w:r>
      <w:r w:rsidR="00C14BF4" w:rsidRPr="0095019C">
        <w:rPr>
          <w:rFonts w:asciiTheme="majorEastAsia" w:eastAsiaTheme="majorEastAsia" w:hAnsiTheme="majorEastAsia" w:hint="eastAsia"/>
        </w:rPr>
        <w:t xml:space="preserve">　</w:t>
      </w:r>
      <w:r w:rsidR="00C76DF0" w:rsidRPr="0095019C">
        <w:rPr>
          <w:rFonts w:asciiTheme="majorEastAsia" w:eastAsiaTheme="majorEastAsia" w:hAnsiTheme="majorEastAsia" w:hint="eastAsia"/>
        </w:rPr>
        <w:t>会計期間</w:t>
      </w:r>
      <w:r w:rsidR="00C14BF4" w:rsidRPr="0095019C">
        <w:rPr>
          <w:rFonts w:asciiTheme="majorEastAsia" w:eastAsiaTheme="majorEastAsia" w:hAnsiTheme="majorEastAsia" w:hint="eastAsia"/>
        </w:rPr>
        <w:t>の考え方</w:t>
      </w:r>
    </w:p>
    <w:p w:rsidR="0095019C" w:rsidRPr="0095019C" w:rsidRDefault="0095019C" w:rsidP="0095019C">
      <w:pPr>
        <w:ind w:leftChars="100" w:left="201" w:firstLineChars="100" w:firstLine="201"/>
        <w:rPr>
          <w:rFonts w:asciiTheme="minorEastAsia" w:eastAsiaTheme="minorEastAsia" w:hAnsiTheme="minorEastAsia"/>
        </w:rPr>
      </w:pPr>
      <w:r w:rsidRPr="0095019C">
        <w:rPr>
          <w:rFonts w:asciiTheme="minorEastAsia" w:eastAsiaTheme="minorEastAsia" w:hAnsiTheme="minorEastAsia" w:hint="eastAsia"/>
          <w:u w:val="thick"/>
        </w:rPr>
        <w:t>令和４年</w:t>
      </w:r>
      <w:r w:rsidRPr="0095019C">
        <w:rPr>
          <w:rFonts w:eastAsia="ＭＳ Ｐ明朝"/>
          <w:u w:val="thick"/>
        </w:rPr>
        <w:t>4</w:t>
      </w:r>
      <w:r w:rsidRPr="0095019C">
        <w:rPr>
          <w:rFonts w:asciiTheme="minorEastAsia" w:eastAsiaTheme="minorEastAsia" w:hAnsiTheme="minorEastAsia"/>
          <w:u w:val="thick"/>
        </w:rPr>
        <w:t>月</w:t>
      </w:r>
      <w:r w:rsidRPr="0095019C">
        <w:rPr>
          <w:rFonts w:eastAsia="ＭＳ Ｐ明朝"/>
          <w:u w:val="thick"/>
        </w:rPr>
        <w:t>1</w:t>
      </w:r>
      <w:r w:rsidRPr="0095019C">
        <w:rPr>
          <w:rFonts w:asciiTheme="minorEastAsia" w:eastAsiaTheme="minorEastAsia" w:hAnsiTheme="minorEastAsia"/>
          <w:u w:val="thick"/>
        </w:rPr>
        <w:t>日～</w:t>
      </w:r>
      <w:r w:rsidRPr="0095019C">
        <w:rPr>
          <w:rFonts w:asciiTheme="minorEastAsia" w:eastAsiaTheme="minorEastAsia" w:hAnsiTheme="minorEastAsia" w:hint="eastAsia"/>
          <w:u w:val="thick"/>
        </w:rPr>
        <w:t>令和５</w:t>
      </w:r>
      <w:r w:rsidRPr="0095019C">
        <w:rPr>
          <w:rFonts w:asciiTheme="minorEastAsia" w:eastAsiaTheme="minorEastAsia" w:hAnsiTheme="minorEastAsia"/>
          <w:u w:val="thick"/>
        </w:rPr>
        <w:t>年</w:t>
      </w:r>
      <w:r w:rsidRPr="0095019C">
        <w:rPr>
          <w:rFonts w:eastAsia="ＭＳ Ｐ明朝" w:hint="eastAsia"/>
          <w:u w:val="thick"/>
        </w:rPr>
        <w:t>3</w:t>
      </w:r>
      <w:r w:rsidRPr="0095019C">
        <w:rPr>
          <w:rFonts w:asciiTheme="minorEastAsia" w:eastAsiaTheme="minorEastAsia" w:hAnsiTheme="minorEastAsia"/>
          <w:u w:val="thick"/>
        </w:rPr>
        <w:t>月</w:t>
      </w:r>
      <w:r w:rsidRPr="0095019C">
        <w:rPr>
          <w:rFonts w:eastAsia="ＭＳ Ｐ明朝"/>
          <w:u w:val="thick"/>
        </w:rPr>
        <w:t>31</w:t>
      </w:r>
      <w:r w:rsidRPr="0095019C">
        <w:rPr>
          <w:rFonts w:asciiTheme="minorEastAsia" w:eastAsiaTheme="minorEastAsia" w:hAnsiTheme="minorEastAsia"/>
          <w:u w:val="thick"/>
        </w:rPr>
        <w:t>日までの間の年度期間の</w:t>
      </w:r>
      <w:r w:rsidRPr="0095019C">
        <w:rPr>
          <w:rFonts w:asciiTheme="minorEastAsia" w:eastAsiaTheme="minorEastAsia" w:hAnsiTheme="minorEastAsia" w:hint="eastAsia"/>
          <w:u w:val="thick"/>
        </w:rPr>
        <w:t>歳出入の金額</w:t>
      </w:r>
      <w:r w:rsidRPr="0095019C">
        <w:rPr>
          <w:rFonts w:asciiTheme="minorEastAsia" w:eastAsiaTheme="minorEastAsia" w:hAnsiTheme="minorEastAsia"/>
          <w:u w:val="thick"/>
        </w:rPr>
        <w:t>を</w:t>
      </w:r>
      <w:r w:rsidRPr="0095019C">
        <w:rPr>
          <w:rFonts w:asciiTheme="minorEastAsia" w:eastAsiaTheme="minorEastAsia" w:hAnsiTheme="minorEastAsia" w:hint="eastAsia"/>
          <w:u w:val="thick"/>
        </w:rPr>
        <w:t>令和４</w:t>
      </w:r>
      <w:r w:rsidRPr="0095019C">
        <w:rPr>
          <w:rFonts w:asciiTheme="minorEastAsia" w:eastAsiaTheme="minorEastAsia" w:hAnsiTheme="minorEastAsia"/>
          <w:u w:val="thick"/>
        </w:rPr>
        <w:t>年</w:t>
      </w:r>
      <w:r w:rsidRPr="0095019C">
        <w:rPr>
          <w:rFonts w:asciiTheme="minorEastAsia" w:eastAsiaTheme="minorEastAsia" w:hAnsiTheme="minorEastAsia" w:hint="eastAsia"/>
          <w:u w:val="thick"/>
        </w:rPr>
        <w:t>度分として計上</w:t>
      </w:r>
      <w:r w:rsidRPr="0095019C">
        <w:rPr>
          <w:rFonts w:asciiTheme="minorEastAsia" w:eastAsiaTheme="minorEastAsia" w:hAnsiTheme="minorEastAsia" w:hint="eastAsia"/>
        </w:rPr>
        <w:t>します。</w:t>
      </w:r>
    </w:p>
    <w:p w:rsidR="0095019C" w:rsidRPr="0095019C" w:rsidRDefault="0095019C" w:rsidP="0095019C">
      <w:pPr>
        <w:ind w:leftChars="100" w:left="201" w:firstLineChars="100" w:firstLine="201"/>
        <w:rPr>
          <w:rFonts w:asciiTheme="minorEastAsia" w:eastAsiaTheme="minorEastAsia" w:hAnsiTheme="minorEastAsia"/>
        </w:rPr>
      </w:pPr>
      <w:r w:rsidRPr="0095019C">
        <w:rPr>
          <w:rFonts w:asciiTheme="minorEastAsia" w:eastAsiaTheme="minorEastAsia" w:hAnsiTheme="minorEastAsia" w:hint="eastAsia"/>
        </w:rPr>
        <w:t>事業所の年度決算の会計と合わせる様にし</w:t>
      </w:r>
      <w:r w:rsidR="0094158E">
        <w:rPr>
          <w:rFonts w:asciiTheme="minorEastAsia" w:eastAsiaTheme="minorEastAsia" w:hAnsiTheme="minorEastAsia" w:hint="eastAsia"/>
        </w:rPr>
        <w:t>、</w:t>
      </w:r>
      <w:r w:rsidRPr="0095019C">
        <w:rPr>
          <w:rFonts w:asciiTheme="minorEastAsia" w:eastAsiaTheme="minorEastAsia" w:hAnsiTheme="minorEastAsia" w:hint="eastAsia"/>
        </w:rPr>
        <w:t>例えば，令和５</w:t>
      </w:r>
      <w:r w:rsidRPr="0095019C">
        <w:rPr>
          <w:rFonts w:asciiTheme="minorEastAsia" w:eastAsiaTheme="minorEastAsia" w:hAnsiTheme="minorEastAsia"/>
        </w:rPr>
        <w:t>年</w:t>
      </w:r>
      <w:r w:rsidRPr="0095019C">
        <w:rPr>
          <w:rFonts w:eastAsia="ＭＳ Ｐ明朝"/>
        </w:rPr>
        <w:t>3</w:t>
      </w:r>
      <w:r w:rsidRPr="0095019C">
        <w:rPr>
          <w:rFonts w:asciiTheme="minorEastAsia" w:eastAsiaTheme="minorEastAsia" w:hAnsiTheme="minorEastAsia"/>
        </w:rPr>
        <w:t>月分の労働実績を</w:t>
      </w:r>
      <w:r w:rsidRPr="0095019C">
        <w:rPr>
          <w:rFonts w:asciiTheme="minorEastAsia" w:eastAsiaTheme="minorEastAsia" w:hAnsiTheme="minorEastAsia" w:hint="eastAsia"/>
        </w:rPr>
        <w:t>令和５</w:t>
      </w:r>
      <w:r w:rsidRPr="0095019C">
        <w:rPr>
          <w:rFonts w:asciiTheme="minorEastAsia" w:eastAsiaTheme="minorEastAsia" w:hAnsiTheme="minorEastAsia"/>
        </w:rPr>
        <w:t>年</w:t>
      </w:r>
      <w:r w:rsidRPr="0095019C">
        <w:rPr>
          <w:rFonts w:eastAsia="ＭＳ Ｐ明朝"/>
        </w:rPr>
        <w:t>4</w:t>
      </w:r>
      <w:r w:rsidRPr="0095019C">
        <w:rPr>
          <w:rFonts w:asciiTheme="minorEastAsia" w:eastAsiaTheme="minorEastAsia" w:hAnsiTheme="minorEastAsia"/>
        </w:rPr>
        <w:t>月に工賃として支払って</w:t>
      </w:r>
      <w:r w:rsidRPr="0095019C">
        <w:rPr>
          <w:rFonts w:asciiTheme="minorEastAsia" w:eastAsiaTheme="minorEastAsia" w:hAnsiTheme="minorEastAsia" w:hint="eastAsia"/>
        </w:rPr>
        <w:t>いる場合も</w:t>
      </w:r>
      <w:r w:rsidR="0094158E">
        <w:rPr>
          <w:rFonts w:asciiTheme="minorEastAsia" w:eastAsiaTheme="minorEastAsia" w:hAnsiTheme="minorEastAsia" w:hint="eastAsia"/>
        </w:rPr>
        <w:t>、</w:t>
      </w:r>
      <w:r w:rsidRPr="0095019C">
        <w:rPr>
          <w:rFonts w:asciiTheme="minorEastAsia" w:eastAsiaTheme="minorEastAsia" w:hAnsiTheme="minorEastAsia" w:hint="eastAsia"/>
        </w:rPr>
        <w:t>令和４</w:t>
      </w:r>
      <w:r w:rsidRPr="0095019C">
        <w:rPr>
          <w:rFonts w:asciiTheme="minorEastAsia" w:eastAsiaTheme="minorEastAsia" w:hAnsiTheme="minorEastAsia"/>
        </w:rPr>
        <w:t>年度分として計上してください。（事業所の決算会計が4月支払分を含めない会計の場合は，その整理で良いです。）</w:t>
      </w:r>
    </w:p>
    <w:p w:rsidR="00C14BF4" w:rsidRPr="0095019C" w:rsidRDefault="00C14BF4" w:rsidP="00C14BF4">
      <w:pPr>
        <w:rPr>
          <w:rFonts w:asciiTheme="minorEastAsia" w:eastAsiaTheme="minorEastAsia" w:hAnsiTheme="minorEastAsia"/>
        </w:rPr>
      </w:pPr>
    </w:p>
    <w:p w:rsidR="00C14BF4" w:rsidRPr="0095019C" w:rsidRDefault="0003502F" w:rsidP="00C14BF4">
      <w:pPr>
        <w:rPr>
          <w:rFonts w:asciiTheme="majorEastAsia" w:eastAsiaTheme="majorEastAsia" w:hAnsiTheme="majorEastAsia"/>
        </w:rPr>
      </w:pPr>
      <w:r w:rsidRPr="0095019C">
        <w:rPr>
          <w:rFonts w:asciiTheme="majorEastAsia" w:eastAsiaTheme="majorEastAsia" w:hAnsiTheme="majorEastAsia" w:hint="eastAsia"/>
        </w:rPr>
        <w:t>２</w:t>
      </w:r>
      <w:r w:rsidR="00C14BF4" w:rsidRPr="0095019C">
        <w:rPr>
          <w:rFonts w:asciiTheme="majorEastAsia" w:eastAsiaTheme="majorEastAsia" w:hAnsiTheme="majorEastAsia" w:hint="eastAsia"/>
        </w:rPr>
        <w:t xml:space="preserve">　勤務日・勤務時間の考え方</w:t>
      </w:r>
    </w:p>
    <w:p w:rsidR="00C14BF4" w:rsidRPr="0095019C" w:rsidRDefault="00C14BF4" w:rsidP="00B2708A">
      <w:pPr>
        <w:ind w:leftChars="100" w:left="201" w:firstLineChars="100" w:firstLine="201"/>
        <w:rPr>
          <w:rFonts w:asciiTheme="minorEastAsia" w:eastAsiaTheme="minorEastAsia" w:hAnsiTheme="minorEastAsia"/>
        </w:rPr>
      </w:pPr>
      <w:r w:rsidRPr="0095019C">
        <w:rPr>
          <w:rFonts w:asciiTheme="minorEastAsia" w:eastAsiaTheme="minorEastAsia" w:hAnsiTheme="minorEastAsia" w:hint="eastAsia"/>
          <w:u w:val="single"/>
        </w:rPr>
        <w:t>利用日であっても「工賃が発生する労働時間」が発生しない日は勤務日としてカウントしません。</w:t>
      </w:r>
      <w:r w:rsidRPr="0095019C">
        <w:rPr>
          <w:rFonts w:asciiTheme="minorEastAsia" w:eastAsiaTheme="minorEastAsia" w:hAnsiTheme="minorEastAsia" w:hint="eastAsia"/>
        </w:rPr>
        <w:t>利用時間帯であっても「工賃が発生する労働時間」が発生していない時間は勤務時間としてカウントしません。</w:t>
      </w:r>
    </w:p>
    <w:p w:rsidR="00C14BF4" w:rsidRPr="0095019C" w:rsidRDefault="00C14BF4" w:rsidP="00C14BF4">
      <w:pPr>
        <w:rPr>
          <w:rFonts w:asciiTheme="minorEastAsia" w:eastAsiaTheme="minorEastAsia" w:hAnsiTheme="minorEastAsia"/>
        </w:rPr>
      </w:pPr>
    </w:p>
    <w:p w:rsidR="00C14BF4" w:rsidRPr="0095019C" w:rsidRDefault="0003502F" w:rsidP="00C14BF4">
      <w:pPr>
        <w:rPr>
          <w:rFonts w:asciiTheme="majorEastAsia" w:eastAsiaTheme="majorEastAsia" w:hAnsiTheme="majorEastAsia"/>
        </w:rPr>
      </w:pPr>
      <w:r w:rsidRPr="0095019C">
        <w:rPr>
          <w:rFonts w:asciiTheme="majorEastAsia" w:eastAsiaTheme="majorEastAsia" w:hAnsiTheme="majorEastAsia" w:hint="eastAsia"/>
        </w:rPr>
        <w:t>３</w:t>
      </w:r>
      <w:r w:rsidR="00C14BF4" w:rsidRPr="0095019C">
        <w:rPr>
          <w:rFonts w:asciiTheme="majorEastAsia" w:eastAsiaTheme="majorEastAsia" w:hAnsiTheme="majorEastAsia" w:hint="eastAsia"/>
        </w:rPr>
        <w:t xml:space="preserve">　入力規則</w:t>
      </w:r>
    </w:p>
    <w:p w:rsidR="00C14BF4" w:rsidRPr="0095019C" w:rsidRDefault="00C14BF4" w:rsidP="00B2708A">
      <w:pPr>
        <w:ind w:leftChars="100" w:left="201" w:firstLineChars="100" w:firstLine="201"/>
        <w:rPr>
          <w:rFonts w:asciiTheme="minorEastAsia" w:eastAsiaTheme="minorEastAsia" w:hAnsiTheme="minorEastAsia"/>
        </w:rPr>
      </w:pPr>
      <w:r w:rsidRPr="0095019C">
        <w:rPr>
          <w:rFonts w:asciiTheme="minorEastAsia" w:eastAsiaTheme="minorEastAsia" w:hAnsiTheme="minorEastAsia" w:hint="eastAsia"/>
          <w:u w:val="single"/>
        </w:rPr>
        <w:t>水色の網掛け部分のみ入力可能</w:t>
      </w:r>
      <w:r w:rsidRPr="0095019C">
        <w:rPr>
          <w:rFonts w:asciiTheme="minorEastAsia" w:eastAsiaTheme="minorEastAsia" w:hAnsiTheme="minorEastAsia" w:hint="eastAsia"/>
        </w:rPr>
        <w:t>で</w:t>
      </w:r>
      <w:r w:rsidR="0094158E">
        <w:rPr>
          <w:rFonts w:asciiTheme="minorEastAsia" w:eastAsiaTheme="minorEastAsia" w:hAnsiTheme="minorEastAsia" w:hint="eastAsia"/>
        </w:rPr>
        <w:t>、</w:t>
      </w:r>
      <w:r w:rsidRPr="0095019C">
        <w:rPr>
          <w:rFonts w:asciiTheme="minorEastAsia" w:eastAsiaTheme="minorEastAsia" w:hAnsiTheme="minorEastAsia" w:hint="eastAsia"/>
        </w:rPr>
        <w:t>白色の枠内は自動的に入力されます。</w:t>
      </w:r>
    </w:p>
    <w:p w:rsidR="00C14BF4" w:rsidRPr="0095019C" w:rsidRDefault="00C14BF4" w:rsidP="00C14BF4">
      <w:pPr>
        <w:rPr>
          <w:rFonts w:asciiTheme="minorEastAsia" w:eastAsiaTheme="minorEastAsia" w:hAnsiTheme="minorEastAsia"/>
        </w:rPr>
      </w:pPr>
    </w:p>
    <w:p w:rsidR="00C14BF4" w:rsidRPr="0095019C" w:rsidRDefault="0003502F" w:rsidP="00C14BF4">
      <w:pPr>
        <w:rPr>
          <w:rFonts w:asciiTheme="majorEastAsia" w:eastAsiaTheme="majorEastAsia" w:hAnsiTheme="majorEastAsia"/>
        </w:rPr>
      </w:pPr>
      <w:r w:rsidRPr="0095019C">
        <w:rPr>
          <w:rFonts w:asciiTheme="majorEastAsia" w:eastAsiaTheme="majorEastAsia" w:hAnsiTheme="majorEastAsia" w:hint="eastAsia"/>
        </w:rPr>
        <w:t>４</w:t>
      </w:r>
      <w:r w:rsidR="00C14BF4" w:rsidRPr="0095019C">
        <w:rPr>
          <w:rFonts w:asciiTheme="majorEastAsia" w:eastAsiaTheme="majorEastAsia" w:hAnsiTheme="majorEastAsia" w:hint="eastAsia"/>
        </w:rPr>
        <w:t xml:space="preserve">　</w:t>
      </w:r>
      <w:r w:rsidR="00866AE7" w:rsidRPr="0095019C">
        <w:rPr>
          <w:rFonts w:asciiTheme="majorEastAsia" w:eastAsiaTheme="majorEastAsia" w:hAnsiTheme="majorEastAsia" w:hint="eastAsia"/>
        </w:rPr>
        <w:t>令和</w:t>
      </w:r>
      <w:r w:rsidR="0095019C" w:rsidRPr="0095019C">
        <w:rPr>
          <w:rFonts w:asciiTheme="majorEastAsia" w:eastAsiaTheme="majorEastAsia" w:hAnsiTheme="majorEastAsia" w:hint="eastAsia"/>
        </w:rPr>
        <w:t>４</w:t>
      </w:r>
      <w:r w:rsidR="00C14BF4" w:rsidRPr="0095019C">
        <w:rPr>
          <w:rFonts w:asciiTheme="majorEastAsia" w:eastAsiaTheme="majorEastAsia" w:hAnsiTheme="majorEastAsia"/>
        </w:rPr>
        <w:t>年度実績</w:t>
      </w:r>
    </w:p>
    <w:p w:rsidR="00C14BF4" w:rsidRPr="0095019C" w:rsidRDefault="00866AE7" w:rsidP="00B2708A">
      <w:pPr>
        <w:ind w:leftChars="100" w:left="201" w:firstLineChars="100" w:firstLine="201"/>
        <w:rPr>
          <w:rFonts w:asciiTheme="minorEastAsia" w:eastAsiaTheme="minorEastAsia" w:hAnsiTheme="minorEastAsia"/>
        </w:rPr>
      </w:pPr>
      <w:r w:rsidRPr="0095019C">
        <w:rPr>
          <w:rFonts w:asciiTheme="minorEastAsia" w:eastAsiaTheme="minorEastAsia" w:hAnsiTheme="minorEastAsia" w:hint="eastAsia"/>
        </w:rPr>
        <w:t>令和</w:t>
      </w:r>
      <w:r w:rsidR="0095019C" w:rsidRPr="0095019C">
        <w:rPr>
          <w:rFonts w:asciiTheme="minorEastAsia" w:eastAsiaTheme="minorEastAsia" w:hAnsiTheme="minorEastAsia" w:hint="eastAsia"/>
        </w:rPr>
        <w:t>４</w:t>
      </w:r>
      <w:r w:rsidR="00C14BF4" w:rsidRPr="0095019C">
        <w:rPr>
          <w:rFonts w:asciiTheme="minorEastAsia" w:eastAsiaTheme="minorEastAsia" w:hAnsiTheme="minorEastAsia"/>
        </w:rPr>
        <w:t>年度実績がない場合には該当部分の記載は不要です。</w:t>
      </w:r>
    </w:p>
    <w:p w:rsidR="00C14BF4" w:rsidRPr="0095019C" w:rsidRDefault="00A01E93" w:rsidP="00C14BF4">
      <w:pPr>
        <w:rPr>
          <w:rFonts w:asciiTheme="minorEastAsia" w:eastAsiaTheme="minorEastAsia" w:hAnsiTheme="minorEastAsia"/>
        </w:rPr>
      </w:pPr>
      <w:r w:rsidRPr="0095019C">
        <w:rPr>
          <w:rFonts w:asciiTheme="minorEastAsia" w:eastAsiaTheme="minorEastAsia" w:hAnsiTheme="minorEastAsia"/>
        </w:rPr>
        <w:t xml:space="preserve">　　なお，</w:t>
      </w:r>
      <w:r w:rsidRPr="00E52C4C">
        <w:rPr>
          <w:rFonts w:asciiTheme="minorEastAsia" w:eastAsiaTheme="minorEastAsia" w:hAnsiTheme="minorEastAsia"/>
          <w:u w:val="single"/>
        </w:rPr>
        <w:t>令和</w:t>
      </w:r>
      <w:r w:rsidR="0095019C" w:rsidRPr="00E52C4C">
        <w:rPr>
          <w:rFonts w:asciiTheme="minorEastAsia" w:eastAsiaTheme="minorEastAsia" w:hAnsiTheme="minorEastAsia"/>
          <w:u w:val="single"/>
        </w:rPr>
        <w:t>３</w:t>
      </w:r>
      <w:r w:rsidRPr="00E52C4C">
        <w:rPr>
          <w:rFonts w:asciiTheme="minorEastAsia" w:eastAsiaTheme="minorEastAsia" w:hAnsiTheme="minorEastAsia"/>
          <w:u w:val="single"/>
        </w:rPr>
        <w:t>年度実績は</w:t>
      </w:r>
      <w:r w:rsidR="0094158E">
        <w:rPr>
          <w:rFonts w:asciiTheme="minorEastAsia" w:eastAsiaTheme="minorEastAsia" w:hAnsiTheme="minorEastAsia"/>
          <w:u w:val="single"/>
        </w:rPr>
        <w:t>、</w:t>
      </w:r>
      <w:r w:rsidRPr="00E52C4C">
        <w:rPr>
          <w:rFonts w:asciiTheme="minorEastAsia" w:eastAsiaTheme="minorEastAsia" w:hAnsiTheme="minorEastAsia"/>
          <w:u w:val="single"/>
        </w:rPr>
        <w:t>前年度入力したものを使用</w:t>
      </w:r>
      <w:r w:rsidRPr="0095019C">
        <w:rPr>
          <w:rFonts w:asciiTheme="minorEastAsia" w:eastAsiaTheme="minorEastAsia" w:hAnsiTheme="minorEastAsia"/>
        </w:rPr>
        <w:t>してください。</w:t>
      </w:r>
    </w:p>
    <w:p w:rsidR="0003502F" w:rsidRPr="0095019C" w:rsidRDefault="0003502F" w:rsidP="00C14BF4">
      <w:pPr>
        <w:rPr>
          <w:rFonts w:asciiTheme="minorEastAsia" w:eastAsiaTheme="minorEastAsia" w:hAnsiTheme="minorEastAsia"/>
        </w:rPr>
      </w:pPr>
    </w:p>
    <w:p w:rsidR="00C14BF4" w:rsidRPr="0095019C" w:rsidRDefault="0003502F" w:rsidP="00C14BF4">
      <w:pPr>
        <w:rPr>
          <w:rFonts w:asciiTheme="majorEastAsia" w:eastAsiaTheme="majorEastAsia" w:hAnsiTheme="majorEastAsia"/>
        </w:rPr>
      </w:pPr>
      <w:r w:rsidRPr="0095019C">
        <w:rPr>
          <w:rFonts w:asciiTheme="majorEastAsia" w:eastAsiaTheme="majorEastAsia" w:hAnsiTheme="majorEastAsia" w:hint="eastAsia"/>
        </w:rPr>
        <w:t>５</w:t>
      </w:r>
      <w:r w:rsidR="00C14BF4" w:rsidRPr="0095019C">
        <w:rPr>
          <w:rFonts w:asciiTheme="majorEastAsia" w:eastAsiaTheme="majorEastAsia" w:hAnsiTheme="majorEastAsia" w:hint="eastAsia"/>
        </w:rPr>
        <w:t xml:space="preserve">　エラー確認</w:t>
      </w:r>
    </w:p>
    <w:p w:rsidR="00C14BF4" w:rsidRPr="0095019C" w:rsidRDefault="00C14BF4" w:rsidP="00B2708A">
      <w:pPr>
        <w:ind w:leftChars="100" w:left="201" w:firstLineChars="100" w:firstLine="201"/>
        <w:rPr>
          <w:rFonts w:asciiTheme="minorEastAsia" w:eastAsiaTheme="minorEastAsia" w:hAnsiTheme="minorEastAsia"/>
          <w:u w:val="single"/>
        </w:rPr>
      </w:pPr>
      <w:r w:rsidRPr="0095019C">
        <w:rPr>
          <w:rFonts w:asciiTheme="minorEastAsia" w:eastAsiaTheme="minorEastAsia" w:hAnsiTheme="minorEastAsia" w:hint="eastAsia"/>
          <w:u w:val="single"/>
        </w:rPr>
        <w:t>欄外にエラーが出る場合には</w:t>
      </w:r>
      <w:r w:rsidR="0094158E">
        <w:rPr>
          <w:rFonts w:asciiTheme="minorEastAsia" w:eastAsiaTheme="minorEastAsia" w:hAnsiTheme="minorEastAsia" w:hint="eastAsia"/>
          <w:u w:val="single"/>
        </w:rPr>
        <w:t>、</w:t>
      </w:r>
      <w:r w:rsidRPr="0095019C">
        <w:rPr>
          <w:rFonts w:asciiTheme="minorEastAsia" w:eastAsiaTheme="minorEastAsia" w:hAnsiTheme="minorEastAsia" w:hint="eastAsia"/>
          <w:u w:val="single"/>
        </w:rPr>
        <w:t>修正したのちに提出</w:t>
      </w:r>
      <w:r w:rsidR="00866AE7" w:rsidRPr="0095019C">
        <w:rPr>
          <w:rFonts w:asciiTheme="minorEastAsia" w:eastAsiaTheme="minorEastAsia" w:hAnsiTheme="minorEastAsia" w:hint="eastAsia"/>
          <w:u w:val="single"/>
        </w:rPr>
        <w:t>して</w:t>
      </w:r>
      <w:r w:rsidRPr="0095019C">
        <w:rPr>
          <w:rFonts w:asciiTheme="minorEastAsia" w:eastAsiaTheme="minorEastAsia" w:hAnsiTheme="minorEastAsia" w:hint="eastAsia"/>
          <w:u w:val="single"/>
        </w:rPr>
        <w:t>ください。</w:t>
      </w:r>
    </w:p>
    <w:p w:rsidR="00EF2C00" w:rsidRPr="0095019C" w:rsidRDefault="00EF2C00" w:rsidP="00EF2C00">
      <w:pPr>
        <w:rPr>
          <w:rFonts w:asciiTheme="minorEastAsia" w:eastAsiaTheme="minorEastAsia" w:hAnsiTheme="minorEastAsia"/>
          <w:u w:val="single"/>
        </w:rPr>
      </w:pPr>
    </w:p>
    <w:p w:rsidR="00EF2C00" w:rsidRPr="0095019C" w:rsidRDefault="0003502F" w:rsidP="00EF2C00">
      <w:pPr>
        <w:rPr>
          <w:rFonts w:asciiTheme="majorEastAsia" w:eastAsiaTheme="majorEastAsia" w:hAnsiTheme="majorEastAsia"/>
        </w:rPr>
      </w:pPr>
      <w:r w:rsidRPr="0095019C">
        <w:rPr>
          <w:rFonts w:asciiTheme="majorEastAsia" w:eastAsiaTheme="majorEastAsia" w:hAnsiTheme="majorEastAsia" w:hint="eastAsia"/>
        </w:rPr>
        <w:t>６</w:t>
      </w:r>
      <w:r w:rsidR="00EF2C00" w:rsidRPr="0095019C">
        <w:rPr>
          <w:rFonts w:asciiTheme="majorEastAsia" w:eastAsiaTheme="majorEastAsia" w:hAnsiTheme="majorEastAsia" w:hint="eastAsia"/>
        </w:rPr>
        <w:t xml:space="preserve">　工賃の考え方</w:t>
      </w:r>
    </w:p>
    <w:p w:rsidR="00EF2C00" w:rsidRPr="0095019C" w:rsidRDefault="00EF2C00" w:rsidP="00B2708A">
      <w:pPr>
        <w:ind w:leftChars="100" w:left="201" w:firstLineChars="100" w:firstLine="201"/>
        <w:rPr>
          <w:rFonts w:asciiTheme="minorEastAsia" w:eastAsiaTheme="minorEastAsia" w:hAnsiTheme="minorEastAsia"/>
          <w:u w:val="single"/>
        </w:rPr>
      </w:pPr>
      <w:r w:rsidRPr="0095019C">
        <w:rPr>
          <w:rFonts w:asciiTheme="minorEastAsia" w:eastAsiaTheme="minorEastAsia" w:hAnsiTheme="minorEastAsia" w:hint="eastAsia"/>
          <w:u w:val="single"/>
        </w:rPr>
        <w:t>工賃向上計画及び実績で算出する「工賃」は報酬評価上の「工賃」とは別の考え方です。</w:t>
      </w:r>
    </w:p>
    <w:p w:rsidR="00EF2C00" w:rsidRPr="0095019C" w:rsidRDefault="00EF2C00" w:rsidP="00B2708A">
      <w:pPr>
        <w:ind w:leftChars="100" w:left="201" w:firstLineChars="100" w:firstLine="201"/>
        <w:rPr>
          <w:rFonts w:asciiTheme="minorEastAsia" w:eastAsiaTheme="minorEastAsia" w:hAnsiTheme="minorEastAsia"/>
        </w:rPr>
      </w:pPr>
      <w:r w:rsidRPr="0095019C">
        <w:rPr>
          <w:rFonts w:asciiTheme="minorEastAsia" w:eastAsiaTheme="minorEastAsia" w:hAnsiTheme="minorEastAsia" w:hint="eastAsia"/>
        </w:rPr>
        <w:t>報酬評価で算出する「平均工賃月額」は算出に当たり</w:t>
      </w:r>
      <w:r w:rsidR="0094158E">
        <w:rPr>
          <w:rFonts w:asciiTheme="minorEastAsia" w:eastAsiaTheme="minorEastAsia" w:hAnsiTheme="minorEastAsia" w:hint="eastAsia"/>
        </w:rPr>
        <w:t>、</w:t>
      </w:r>
      <w:r w:rsidRPr="0095019C">
        <w:rPr>
          <w:rFonts w:asciiTheme="minorEastAsia" w:eastAsiaTheme="minorEastAsia" w:hAnsiTheme="minorEastAsia" w:hint="eastAsia"/>
        </w:rPr>
        <w:t>障害基礎年金</w:t>
      </w:r>
      <w:r w:rsidRPr="0095019C">
        <w:rPr>
          <w:rFonts w:eastAsia="ＭＳ Ｐ明朝" w:hint="eastAsia"/>
        </w:rPr>
        <w:t>1</w:t>
      </w:r>
      <w:r w:rsidRPr="0095019C">
        <w:rPr>
          <w:rFonts w:asciiTheme="minorEastAsia" w:eastAsiaTheme="minorEastAsia" w:hAnsiTheme="minorEastAsia" w:hint="eastAsia"/>
        </w:rPr>
        <w:t>級受給者が利用者数の半数以上いる場合については，平均工賃月額に</w:t>
      </w:r>
      <w:r w:rsidRPr="0095019C">
        <w:rPr>
          <w:rFonts w:eastAsia="ＭＳ Ｐ明朝" w:hint="eastAsia"/>
        </w:rPr>
        <w:t>2,000</w:t>
      </w:r>
      <w:r w:rsidRPr="0095019C">
        <w:rPr>
          <w:rFonts w:asciiTheme="minorEastAsia" w:eastAsiaTheme="minorEastAsia" w:hAnsiTheme="minorEastAsia" w:hint="eastAsia"/>
        </w:rPr>
        <w:t>円を加えた額を報酬評価上の事業所の平均工賃月額とするなど，算出するにあたり</w:t>
      </w:r>
      <w:r w:rsidR="0094158E">
        <w:rPr>
          <w:rFonts w:asciiTheme="minorEastAsia" w:eastAsiaTheme="minorEastAsia" w:hAnsiTheme="minorEastAsia" w:hint="eastAsia"/>
        </w:rPr>
        <w:t>、</w:t>
      </w:r>
      <w:r w:rsidRPr="0095019C">
        <w:rPr>
          <w:rFonts w:asciiTheme="minorEastAsia" w:eastAsiaTheme="minorEastAsia" w:hAnsiTheme="minorEastAsia" w:hint="eastAsia"/>
        </w:rPr>
        <w:t>例外的措置がありますが</w:t>
      </w:r>
      <w:r w:rsidR="0094158E">
        <w:rPr>
          <w:rFonts w:asciiTheme="minorEastAsia" w:eastAsiaTheme="minorEastAsia" w:hAnsiTheme="minorEastAsia" w:hint="eastAsia"/>
        </w:rPr>
        <w:t>、</w:t>
      </w:r>
      <w:r w:rsidRPr="0095019C">
        <w:rPr>
          <w:rFonts w:asciiTheme="minorEastAsia" w:eastAsiaTheme="minorEastAsia" w:hAnsiTheme="minorEastAsia" w:hint="eastAsia"/>
        </w:rPr>
        <w:t>工賃向上計画及び実績で算出する「平均工賃月額」には</w:t>
      </w:r>
      <w:r w:rsidR="0094158E">
        <w:rPr>
          <w:rFonts w:asciiTheme="minorEastAsia" w:eastAsiaTheme="minorEastAsia" w:hAnsiTheme="minorEastAsia" w:hint="eastAsia"/>
        </w:rPr>
        <w:t>、</w:t>
      </w:r>
      <w:r w:rsidR="005609F0" w:rsidRPr="0095019C">
        <w:rPr>
          <w:rFonts w:asciiTheme="minorEastAsia" w:eastAsiaTheme="minorEastAsia" w:hAnsiTheme="minorEastAsia" w:hint="eastAsia"/>
        </w:rPr>
        <w:t>このような例外措置はなく</w:t>
      </w:r>
      <w:r w:rsidR="0094158E">
        <w:rPr>
          <w:rFonts w:asciiTheme="minorEastAsia" w:eastAsiaTheme="minorEastAsia" w:hAnsiTheme="minorEastAsia" w:hint="eastAsia"/>
        </w:rPr>
        <w:t>、</w:t>
      </w:r>
      <w:r w:rsidR="005609F0" w:rsidRPr="0095019C">
        <w:rPr>
          <w:rFonts w:asciiTheme="minorEastAsia" w:eastAsiaTheme="minorEastAsia" w:hAnsiTheme="minorEastAsia" w:hint="eastAsia"/>
        </w:rPr>
        <w:t>単純に「年間支払総額÷年間支払延人数」ですので</w:t>
      </w:r>
      <w:r w:rsidR="0094158E">
        <w:rPr>
          <w:rFonts w:asciiTheme="minorEastAsia" w:eastAsiaTheme="minorEastAsia" w:hAnsiTheme="minorEastAsia" w:hint="eastAsia"/>
        </w:rPr>
        <w:t>、</w:t>
      </w:r>
      <w:r w:rsidR="005609F0" w:rsidRPr="0095019C">
        <w:rPr>
          <w:rFonts w:asciiTheme="minorEastAsia" w:eastAsiaTheme="minorEastAsia" w:hAnsiTheme="minorEastAsia" w:hint="eastAsia"/>
        </w:rPr>
        <w:t>短時間利用者が多い場合には</w:t>
      </w:r>
      <w:r w:rsidR="0094158E">
        <w:rPr>
          <w:rFonts w:asciiTheme="minorEastAsia" w:eastAsiaTheme="minorEastAsia" w:hAnsiTheme="minorEastAsia" w:hint="eastAsia"/>
        </w:rPr>
        <w:t>、</w:t>
      </w:r>
      <w:r w:rsidR="005609F0" w:rsidRPr="0095019C">
        <w:rPr>
          <w:rFonts w:asciiTheme="minorEastAsia" w:eastAsiaTheme="minorEastAsia" w:hAnsiTheme="minorEastAsia" w:hint="eastAsia"/>
        </w:rPr>
        <w:t>「平均工賃月額」が相対的に下がります。</w:t>
      </w:r>
    </w:p>
    <w:p w:rsidR="00C14BF4" w:rsidRDefault="00C14BF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B2708A" w:rsidRDefault="00B2708A">
      <w:pPr>
        <w:widowControl/>
        <w:jc w:val="left"/>
        <w:rPr>
          <w:rFonts w:asciiTheme="minorEastAsia" w:eastAsiaTheme="minorEastAsia" w:hAnsiTheme="minorEastAsia"/>
        </w:rPr>
      </w:pPr>
    </w:p>
    <w:bookmarkStart w:id="1" w:name="_Toc508105068"/>
    <w:p w:rsidR="00C14BF4" w:rsidRPr="00C14BF4" w:rsidRDefault="0093416E" w:rsidP="00103E57">
      <w:pPr>
        <w:pStyle w:val="1"/>
      </w:pPr>
      <w:r w:rsidRPr="0093416E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C964C5" wp14:editId="632BD7F8">
                <wp:simplePos x="0" y="0"/>
                <wp:positionH relativeFrom="page">
                  <wp:align>right</wp:align>
                </wp:positionH>
                <wp:positionV relativeFrom="margin">
                  <wp:posOffset>107950</wp:posOffset>
                </wp:positionV>
                <wp:extent cx="7009920" cy="219240"/>
                <wp:effectExtent l="0" t="0" r="635" b="9525"/>
                <wp:wrapNone/>
                <wp:docPr id="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009920" cy="219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BD4B4"/>
                            </a:gs>
                            <a:gs pos="100000">
                              <a:srgbClr val="FABF8E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903" w:rsidRDefault="002C7903" w:rsidP="0093416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964C5" id="_x0000_s1027" style="position:absolute;left:0;text-align:left;margin-left:500.75pt;margin-top:8.5pt;width:551.95pt;height:17.25pt;flip:x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" stroked="f">
                <v:fill color2="#fabf8e" rotate="t" angle="90" colors="0 white;.5 #fbd4b4;1 #fabf8e" focus="100%" type="gradient"/>
                <v:textbox inset=",0,,0">
                  <w:txbxContent>
                    <w:p w:rsidR="002C7903" w:rsidRDefault="002C7903" w:rsidP="0093416E">
                      <w:pPr>
                        <w:jc w:val="left"/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C14BF4" w:rsidRPr="00C14BF4">
        <w:rPr>
          <w:rFonts w:hint="eastAsia"/>
        </w:rPr>
        <w:t>第２　利用者台帳シート</w:t>
      </w:r>
      <w:bookmarkEnd w:id="1"/>
    </w:p>
    <w:p w:rsidR="00C14BF4" w:rsidRDefault="00C14BF4">
      <w:pPr>
        <w:rPr>
          <w:rFonts w:asciiTheme="minorEastAsia" w:eastAsiaTheme="minorEastAsia" w:hAnsiTheme="minorEastAsia"/>
        </w:rPr>
      </w:pPr>
    </w:p>
    <w:p w:rsidR="00C14BF4" w:rsidRPr="00C14BF4" w:rsidRDefault="00C14BF4" w:rsidP="00C14BF4">
      <w:pPr>
        <w:rPr>
          <w:rFonts w:asciiTheme="majorEastAsia" w:eastAsiaTheme="majorEastAsia" w:hAnsiTheme="majorEastAsia"/>
        </w:rPr>
      </w:pPr>
      <w:r w:rsidRPr="00C14BF4">
        <w:rPr>
          <w:rFonts w:asciiTheme="majorEastAsia" w:eastAsiaTheme="majorEastAsia" w:hAnsiTheme="majorEastAsia" w:hint="eastAsia"/>
        </w:rPr>
        <w:t>１　利用者の計上方法</w:t>
      </w:r>
    </w:p>
    <w:p w:rsidR="00C14BF4" w:rsidRDefault="00C14BF4" w:rsidP="00B2708A">
      <w:pPr>
        <w:ind w:leftChars="100" w:left="201" w:firstLineChars="100" w:firstLine="201"/>
        <w:rPr>
          <w:rFonts w:asciiTheme="minorEastAsia" w:eastAsiaTheme="minorEastAsia" w:hAnsiTheme="minorEastAsia"/>
        </w:rPr>
      </w:pPr>
      <w:r w:rsidRPr="00C14BF4">
        <w:rPr>
          <w:rFonts w:asciiTheme="minorEastAsia" w:eastAsiaTheme="minorEastAsia" w:hAnsiTheme="minorEastAsia" w:hint="eastAsia"/>
        </w:rPr>
        <w:t>実際の利用の有無に関わらず</w:t>
      </w:r>
      <w:r w:rsidR="0094158E">
        <w:rPr>
          <w:rFonts w:asciiTheme="minorEastAsia" w:eastAsiaTheme="minorEastAsia" w:hAnsiTheme="minorEastAsia" w:hint="eastAsia"/>
        </w:rPr>
        <w:t>、</w:t>
      </w:r>
      <w:r w:rsidRPr="00C14BF4">
        <w:rPr>
          <w:rFonts w:asciiTheme="minorEastAsia" w:eastAsiaTheme="minorEastAsia" w:hAnsiTheme="minorEastAsia" w:hint="eastAsia"/>
        </w:rPr>
        <w:t>「サービス契約者」をすべて計上してください。</w:t>
      </w:r>
      <w:r w:rsidRPr="00E52C4C">
        <w:rPr>
          <w:rFonts w:asciiTheme="minorEastAsia" w:eastAsiaTheme="minorEastAsia" w:hAnsiTheme="minorEastAsia" w:hint="eastAsia"/>
          <w:u w:val="single"/>
        </w:rPr>
        <w:t>新規利用者は随時追加してください。利用を終了した方も削除しないようにしてください。</w:t>
      </w:r>
    </w:p>
    <w:p w:rsidR="00AA71E7" w:rsidRPr="00E52C4C" w:rsidRDefault="00AA71E7" w:rsidP="00AA71E7">
      <w:pPr>
        <w:ind w:leftChars="100" w:left="201" w:firstLineChars="100" w:firstLine="201"/>
        <w:rPr>
          <w:rFonts w:asciiTheme="majorEastAsia" w:eastAsiaTheme="majorEastAsia" w:hAnsiTheme="majorEastAsia"/>
        </w:rPr>
      </w:pPr>
      <w:r w:rsidRPr="00E52C4C">
        <w:rPr>
          <w:rFonts w:asciiTheme="majorEastAsia" w:eastAsiaTheme="majorEastAsia" w:hAnsiTheme="majorEastAsia"/>
        </w:rPr>
        <w:t>前年度入力した方の</w:t>
      </w:r>
      <w:r w:rsidR="00BB7EEC" w:rsidRPr="00E52C4C">
        <w:rPr>
          <w:rFonts w:asciiTheme="majorEastAsia" w:eastAsiaTheme="majorEastAsia" w:hAnsiTheme="majorEastAsia"/>
        </w:rPr>
        <w:t>令和２年度の</w:t>
      </w:r>
      <w:r w:rsidRPr="00E52C4C">
        <w:rPr>
          <w:rFonts w:asciiTheme="majorEastAsia" w:eastAsiaTheme="majorEastAsia" w:hAnsiTheme="majorEastAsia"/>
        </w:rPr>
        <w:t>支払額等は</w:t>
      </w:r>
      <w:r w:rsidR="0094158E">
        <w:rPr>
          <w:rFonts w:asciiTheme="majorEastAsia" w:eastAsiaTheme="majorEastAsia" w:hAnsiTheme="majorEastAsia"/>
        </w:rPr>
        <w:t>、</w:t>
      </w:r>
      <w:r w:rsidRPr="00E52C4C">
        <w:rPr>
          <w:rFonts w:asciiTheme="minorEastAsia" w:eastAsiaTheme="minorEastAsia" w:hAnsiTheme="minorEastAsia" w:hint="eastAsia"/>
        </w:rPr>
        <w:t>前年度入力したものを使用してください。</w:t>
      </w:r>
    </w:p>
    <w:p w:rsidR="00AA71E7" w:rsidRPr="00AA71E7" w:rsidRDefault="00AA71E7" w:rsidP="00B2708A">
      <w:pPr>
        <w:ind w:leftChars="100" w:left="201" w:firstLineChars="100" w:firstLine="201"/>
        <w:rPr>
          <w:rFonts w:asciiTheme="minorEastAsia" w:eastAsiaTheme="minorEastAsia" w:hAnsiTheme="minorEastAsia"/>
        </w:rPr>
      </w:pPr>
    </w:p>
    <w:p w:rsidR="00C14BF4" w:rsidRPr="00C14BF4" w:rsidRDefault="00C14BF4" w:rsidP="00C14BF4">
      <w:pPr>
        <w:rPr>
          <w:rFonts w:asciiTheme="minorEastAsia" w:eastAsiaTheme="minorEastAsia" w:hAnsiTheme="minorEastAsia"/>
        </w:rPr>
      </w:pPr>
    </w:p>
    <w:p w:rsidR="00C14BF4" w:rsidRPr="00C14BF4" w:rsidRDefault="00C14BF4" w:rsidP="00C14BF4">
      <w:pPr>
        <w:rPr>
          <w:rFonts w:asciiTheme="majorEastAsia" w:eastAsiaTheme="majorEastAsia" w:hAnsiTheme="majorEastAsia"/>
        </w:rPr>
      </w:pPr>
      <w:r w:rsidRPr="00C14BF4">
        <w:rPr>
          <w:rFonts w:asciiTheme="majorEastAsia" w:eastAsiaTheme="majorEastAsia" w:hAnsiTheme="majorEastAsia" w:hint="eastAsia"/>
        </w:rPr>
        <w:t>２　契約者名</w:t>
      </w:r>
    </w:p>
    <w:p w:rsidR="00C14BF4" w:rsidRPr="00C14BF4" w:rsidRDefault="00C14BF4" w:rsidP="00B2708A">
      <w:pPr>
        <w:ind w:leftChars="100" w:left="201" w:firstLineChars="100" w:firstLine="201"/>
        <w:rPr>
          <w:rFonts w:asciiTheme="minorEastAsia" w:eastAsiaTheme="minorEastAsia" w:hAnsiTheme="minorEastAsia"/>
        </w:rPr>
      </w:pPr>
      <w:r w:rsidRPr="00C14BF4">
        <w:rPr>
          <w:rFonts w:asciiTheme="minorEastAsia" w:eastAsiaTheme="minorEastAsia" w:hAnsiTheme="minorEastAsia" w:hint="eastAsia"/>
        </w:rPr>
        <w:t>個人情報に配慮して</w:t>
      </w:r>
      <w:r w:rsidR="0094158E">
        <w:rPr>
          <w:rFonts w:asciiTheme="minorEastAsia" w:eastAsiaTheme="minorEastAsia" w:hAnsiTheme="minorEastAsia" w:hint="eastAsia"/>
        </w:rPr>
        <w:t>、</w:t>
      </w:r>
      <w:r w:rsidRPr="00C14BF4">
        <w:rPr>
          <w:rFonts w:asciiTheme="minorEastAsia" w:eastAsiaTheme="minorEastAsia" w:hAnsiTheme="minorEastAsia" w:hint="eastAsia"/>
        </w:rPr>
        <w:t>契約者名</w:t>
      </w:r>
      <w:r w:rsidR="00866AE7">
        <w:rPr>
          <w:rFonts w:asciiTheme="minorEastAsia" w:eastAsiaTheme="minorEastAsia" w:hAnsiTheme="minorEastAsia" w:hint="eastAsia"/>
        </w:rPr>
        <w:t>を記載しても</w:t>
      </w:r>
      <w:r w:rsidR="0094158E">
        <w:rPr>
          <w:rFonts w:asciiTheme="minorEastAsia" w:eastAsiaTheme="minorEastAsia" w:hAnsiTheme="minorEastAsia" w:hint="eastAsia"/>
        </w:rPr>
        <w:t>、</w:t>
      </w:r>
      <w:r w:rsidR="00866AE7">
        <w:rPr>
          <w:rFonts w:asciiTheme="minorEastAsia" w:eastAsiaTheme="minorEastAsia" w:hAnsiTheme="minorEastAsia" w:hint="eastAsia"/>
        </w:rPr>
        <w:t>報告時には削除</w:t>
      </w:r>
      <w:r w:rsidRPr="00C14BF4">
        <w:rPr>
          <w:rFonts w:asciiTheme="minorEastAsia" w:eastAsiaTheme="minorEastAsia" w:hAnsiTheme="minorEastAsia" w:hint="eastAsia"/>
        </w:rPr>
        <w:t>し</w:t>
      </w:r>
      <w:r w:rsidR="00866AE7">
        <w:rPr>
          <w:rFonts w:asciiTheme="minorEastAsia" w:eastAsiaTheme="minorEastAsia" w:hAnsiTheme="minorEastAsia" w:hint="eastAsia"/>
        </w:rPr>
        <w:t>てください</w:t>
      </w:r>
      <w:r w:rsidRPr="00C14BF4">
        <w:rPr>
          <w:rFonts w:asciiTheme="minorEastAsia" w:eastAsiaTheme="minorEastAsia" w:hAnsiTheme="minorEastAsia" w:hint="eastAsia"/>
        </w:rPr>
        <w:t>。</w:t>
      </w:r>
    </w:p>
    <w:p w:rsidR="00C14BF4" w:rsidRPr="00C14BF4" w:rsidRDefault="00C14BF4" w:rsidP="00C14BF4">
      <w:pPr>
        <w:rPr>
          <w:rFonts w:asciiTheme="minorEastAsia" w:eastAsiaTheme="minorEastAsia" w:hAnsiTheme="minorEastAsia"/>
        </w:rPr>
      </w:pPr>
    </w:p>
    <w:p w:rsidR="00C14BF4" w:rsidRPr="00C14BF4" w:rsidRDefault="00C14BF4" w:rsidP="00C14BF4">
      <w:pPr>
        <w:rPr>
          <w:rFonts w:asciiTheme="majorEastAsia" w:eastAsiaTheme="majorEastAsia" w:hAnsiTheme="majorEastAsia"/>
        </w:rPr>
      </w:pPr>
      <w:r w:rsidRPr="00C14BF4">
        <w:rPr>
          <w:rFonts w:asciiTheme="majorEastAsia" w:eastAsiaTheme="majorEastAsia" w:hAnsiTheme="majorEastAsia" w:hint="eastAsia"/>
        </w:rPr>
        <w:t>３　生年月日</w:t>
      </w:r>
    </w:p>
    <w:p w:rsidR="00C14BF4" w:rsidRPr="00C14BF4" w:rsidRDefault="00C14BF4" w:rsidP="00B2708A">
      <w:pPr>
        <w:ind w:leftChars="100" w:left="201" w:firstLineChars="100" w:firstLine="201"/>
        <w:rPr>
          <w:rFonts w:asciiTheme="minorEastAsia" w:eastAsiaTheme="minorEastAsia" w:hAnsiTheme="minorEastAsia"/>
        </w:rPr>
      </w:pPr>
      <w:r w:rsidRPr="00C14BF4">
        <w:rPr>
          <w:rFonts w:asciiTheme="minorEastAsia" w:eastAsiaTheme="minorEastAsia" w:hAnsiTheme="minorEastAsia" w:hint="eastAsia"/>
        </w:rPr>
        <w:t>利用者の生年月日を入力してください。</w:t>
      </w:r>
    </w:p>
    <w:p w:rsidR="00C14BF4" w:rsidRPr="00C14BF4" w:rsidRDefault="00C14BF4" w:rsidP="00C14BF4">
      <w:pPr>
        <w:rPr>
          <w:rFonts w:asciiTheme="minorEastAsia" w:eastAsiaTheme="minorEastAsia" w:hAnsiTheme="minorEastAsia"/>
        </w:rPr>
      </w:pPr>
    </w:p>
    <w:p w:rsidR="0093416E" w:rsidRPr="00B30930" w:rsidRDefault="0017537C" w:rsidP="0093416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93416E" w:rsidRPr="00B30930">
        <w:rPr>
          <w:rFonts w:asciiTheme="majorEastAsia" w:eastAsiaTheme="majorEastAsia" w:hAnsiTheme="majorEastAsia" w:hint="eastAsia"/>
        </w:rPr>
        <w:t xml:space="preserve">　支払額</w:t>
      </w:r>
    </w:p>
    <w:p w:rsidR="0093416E" w:rsidRPr="00D93DB9" w:rsidRDefault="00866AE7" w:rsidP="002C7903">
      <w:pPr>
        <w:ind w:leftChars="100" w:left="201" w:firstLineChars="100" w:firstLine="202"/>
        <w:rPr>
          <w:rFonts w:asciiTheme="minorEastAsia" w:eastAsiaTheme="minorEastAsia" w:hAnsiTheme="minorEastAsia"/>
        </w:rPr>
      </w:pPr>
      <w:r w:rsidRPr="00D93DB9">
        <w:rPr>
          <w:rFonts w:asciiTheme="minorEastAsia" w:eastAsiaTheme="minorEastAsia" w:hAnsiTheme="minorEastAsia" w:hint="eastAsia"/>
          <w:b/>
          <w:u w:val="single"/>
        </w:rPr>
        <w:t>令和</w:t>
      </w:r>
      <w:r w:rsidR="00D93DB9" w:rsidRPr="00D93DB9">
        <w:rPr>
          <w:rFonts w:asciiTheme="minorEastAsia" w:eastAsiaTheme="minorEastAsia" w:hAnsiTheme="minorEastAsia" w:hint="eastAsia"/>
          <w:b/>
          <w:u w:val="single"/>
        </w:rPr>
        <w:t>４</w:t>
      </w:r>
      <w:r w:rsidR="0093416E" w:rsidRPr="00D93DB9">
        <w:rPr>
          <w:rFonts w:asciiTheme="minorEastAsia" w:eastAsiaTheme="minorEastAsia" w:hAnsiTheme="minorEastAsia"/>
          <w:b/>
          <w:u w:val="single"/>
        </w:rPr>
        <w:t>年度中に「支払った</w:t>
      </w:r>
      <w:r w:rsidR="00DC44AA">
        <w:rPr>
          <w:rFonts w:asciiTheme="minorEastAsia" w:eastAsiaTheme="minorEastAsia" w:hAnsiTheme="minorEastAsia"/>
          <w:b/>
          <w:u w:val="single"/>
        </w:rPr>
        <w:t>賃金</w:t>
      </w:r>
      <w:r w:rsidR="0093416E" w:rsidRPr="00D93DB9">
        <w:rPr>
          <w:rFonts w:asciiTheme="minorEastAsia" w:eastAsiaTheme="minorEastAsia" w:hAnsiTheme="minorEastAsia"/>
          <w:b/>
          <w:u w:val="single"/>
        </w:rPr>
        <w:t>額」</w:t>
      </w:r>
      <w:r w:rsidR="0093416E" w:rsidRPr="00D93DB9">
        <w:rPr>
          <w:rFonts w:asciiTheme="minorEastAsia" w:eastAsiaTheme="minorEastAsia" w:hAnsiTheme="minorEastAsia"/>
        </w:rPr>
        <w:t>を利用者ごと</w:t>
      </w:r>
      <w:r w:rsidR="0093416E" w:rsidRPr="00D93DB9">
        <w:rPr>
          <w:rFonts w:asciiTheme="minorEastAsia" w:eastAsiaTheme="minorEastAsia" w:hAnsiTheme="minorEastAsia" w:hint="eastAsia"/>
        </w:rPr>
        <w:t>に入力してください。</w:t>
      </w:r>
    </w:p>
    <w:p w:rsidR="0093416E" w:rsidRPr="00D93DB9" w:rsidRDefault="0093416E" w:rsidP="0093416E">
      <w:pPr>
        <w:rPr>
          <w:rFonts w:asciiTheme="minorEastAsia" w:eastAsiaTheme="minorEastAsia" w:hAnsiTheme="minorEastAsia"/>
        </w:rPr>
      </w:pPr>
    </w:p>
    <w:p w:rsidR="0093416E" w:rsidRPr="00D93DB9" w:rsidRDefault="0017537C" w:rsidP="0093416E">
      <w:pPr>
        <w:rPr>
          <w:rFonts w:asciiTheme="majorEastAsia" w:eastAsiaTheme="majorEastAsia" w:hAnsiTheme="majorEastAsia"/>
        </w:rPr>
      </w:pPr>
      <w:r w:rsidRPr="00D93DB9">
        <w:rPr>
          <w:rFonts w:asciiTheme="majorEastAsia" w:eastAsiaTheme="majorEastAsia" w:hAnsiTheme="majorEastAsia" w:hint="eastAsia"/>
        </w:rPr>
        <w:t>５</w:t>
      </w:r>
      <w:r w:rsidR="0093416E" w:rsidRPr="00D93DB9">
        <w:rPr>
          <w:rFonts w:asciiTheme="majorEastAsia" w:eastAsiaTheme="majorEastAsia" w:hAnsiTheme="majorEastAsia" w:hint="eastAsia"/>
        </w:rPr>
        <w:t xml:space="preserve">　勤務月数</w:t>
      </w:r>
    </w:p>
    <w:p w:rsidR="0093416E" w:rsidRPr="00D93DB9" w:rsidRDefault="00866AE7" w:rsidP="002C7903">
      <w:pPr>
        <w:ind w:leftChars="100" w:left="201" w:firstLineChars="100" w:firstLine="202"/>
        <w:rPr>
          <w:rFonts w:asciiTheme="minorEastAsia" w:eastAsiaTheme="minorEastAsia" w:hAnsiTheme="minorEastAsia"/>
        </w:rPr>
      </w:pPr>
      <w:r w:rsidRPr="00D93DB9">
        <w:rPr>
          <w:rFonts w:asciiTheme="minorEastAsia" w:eastAsiaTheme="minorEastAsia" w:hAnsiTheme="minorEastAsia" w:hint="eastAsia"/>
          <w:b/>
          <w:u w:val="single"/>
        </w:rPr>
        <w:t>令和</w:t>
      </w:r>
      <w:r w:rsidR="00D93DB9" w:rsidRPr="00D93DB9">
        <w:rPr>
          <w:rFonts w:asciiTheme="minorEastAsia" w:eastAsiaTheme="minorEastAsia" w:hAnsiTheme="minorEastAsia" w:hint="eastAsia"/>
          <w:b/>
          <w:u w:val="single"/>
        </w:rPr>
        <w:t>４</w:t>
      </w:r>
      <w:r w:rsidR="0093416E" w:rsidRPr="00D93DB9">
        <w:rPr>
          <w:rFonts w:asciiTheme="minorEastAsia" w:eastAsiaTheme="minorEastAsia" w:hAnsiTheme="minorEastAsia"/>
          <w:b/>
          <w:u w:val="single"/>
        </w:rPr>
        <w:t>年度中に「</w:t>
      </w:r>
      <w:r w:rsidR="00DC44AA">
        <w:rPr>
          <w:rFonts w:asciiTheme="minorEastAsia" w:eastAsiaTheme="minorEastAsia" w:hAnsiTheme="minorEastAsia"/>
          <w:b/>
          <w:u w:val="single"/>
        </w:rPr>
        <w:t>賃金</w:t>
      </w:r>
      <w:r w:rsidR="0093416E" w:rsidRPr="00D93DB9">
        <w:rPr>
          <w:rFonts w:asciiTheme="minorEastAsia" w:eastAsiaTheme="minorEastAsia" w:hAnsiTheme="minorEastAsia"/>
          <w:b/>
          <w:u w:val="single"/>
        </w:rPr>
        <w:t>を支払った月数」</w:t>
      </w:r>
      <w:r w:rsidR="0093416E" w:rsidRPr="00D93DB9">
        <w:rPr>
          <w:rFonts w:asciiTheme="minorEastAsia" w:eastAsiaTheme="minorEastAsia" w:hAnsiTheme="minorEastAsia"/>
        </w:rPr>
        <w:t>を利用者</w:t>
      </w:r>
      <w:r w:rsidR="0093416E" w:rsidRPr="00D93DB9">
        <w:rPr>
          <w:rFonts w:asciiTheme="minorEastAsia" w:eastAsiaTheme="minorEastAsia" w:hAnsiTheme="minorEastAsia" w:hint="eastAsia"/>
        </w:rPr>
        <w:t>ごとに入力してください。</w:t>
      </w:r>
    </w:p>
    <w:p w:rsidR="0093416E" w:rsidRPr="00D93DB9" w:rsidRDefault="0093416E" w:rsidP="0093416E">
      <w:pPr>
        <w:rPr>
          <w:rFonts w:asciiTheme="minorEastAsia" w:eastAsiaTheme="minorEastAsia" w:hAnsiTheme="minorEastAsia"/>
        </w:rPr>
      </w:pPr>
    </w:p>
    <w:p w:rsidR="0093416E" w:rsidRPr="00D93DB9" w:rsidRDefault="0017537C" w:rsidP="0093416E">
      <w:pPr>
        <w:rPr>
          <w:rFonts w:asciiTheme="majorEastAsia" w:eastAsiaTheme="majorEastAsia" w:hAnsiTheme="majorEastAsia"/>
        </w:rPr>
      </w:pPr>
      <w:r w:rsidRPr="00D93DB9">
        <w:rPr>
          <w:rFonts w:asciiTheme="majorEastAsia" w:eastAsiaTheme="majorEastAsia" w:hAnsiTheme="majorEastAsia" w:hint="eastAsia"/>
        </w:rPr>
        <w:t>６</w:t>
      </w:r>
      <w:r w:rsidR="0093416E" w:rsidRPr="00D93DB9">
        <w:rPr>
          <w:rFonts w:asciiTheme="majorEastAsia" w:eastAsiaTheme="majorEastAsia" w:hAnsiTheme="majorEastAsia" w:hint="eastAsia"/>
        </w:rPr>
        <w:t xml:space="preserve">　勤務時間数</w:t>
      </w:r>
    </w:p>
    <w:p w:rsidR="0093416E" w:rsidRPr="00D93DB9" w:rsidRDefault="00866AE7" w:rsidP="002C7903">
      <w:pPr>
        <w:ind w:leftChars="100" w:left="201" w:firstLineChars="100" w:firstLine="202"/>
        <w:rPr>
          <w:rFonts w:asciiTheme="minorEastAsia" w:eastAsiaTheme="minorEastAsia" w:hAnsiTheme="minorEastAsia"/>
        </w:rPr>
      </w:pPr>
      <w:r w:rsidRPr="00D93DB9">
        <w:rPr>
          <w:rFonts w:asciiTheme="minorEastAsia" w:eastAsiaTheme="minorEastAsia" w:hAnsiTheme="minorEastAsia" w:hint="eastAsia"/>
          <w:b/>
          <w:u w:val="single"/>
        </w:rPr>
        <w:t>令和</w:t>
      </w:r>
      <w:r w:rsidR="00D93DB9" w:rsidRPr="00D93DB9">
        <w:rPr>
          <w:rFonts w:asciiTheme="minorEastAsia" w:eastAsiaTheme="minorEastAsia" w:hAnsiTheme="minorEastAsia" w:hint="eastAsia"/>
          <w:b/>
          <w:u w:val="single"/>
        </w:rPr>
        <w:t>４</w:t>
      </w:r>
      <w:r w:rsidR="0093416E" w:rsidRPr="00D93DB9">
        <w:rPr>
          <w:rFonts w:asciiTheme="minorEastAsia" w:eastAsiaTheme="minorEastAsia" w:hAnsiTheme="minorEastAsia"/>
          <w:b/>
          <w:u w:val="single"/>
        </w:rPr>
        <w:t>年度中に「</w:t>
      </w:r>
      <w:r w:rsidR="00DC44AA">
        <w:rPr>
          <w:rFonts w:asciiTheme="minorEastAsia" w:eastAsiaTheme="minorEastAsia" w:hAnsiTheme="minorEastAsia"/>
          <w:b/>
          <w:u w:val="single"/>
        </w:rPr>
        <w:t>賃金</w:t>
      </w:r>
      <w:r w:rsidR="0093416E" w:rsidRPr="00D93DB9">
        <w:rPr>
          <w:rFonts w:asciiTheme="minorEastAsia" w:eastAsiaTheme="minorEastAsia" w:hAnsiTheme="minorEastAsia"/>
          <w:b/>
          <w:u w:val="single"/>
        </w:rPr>
        <w:t>を支払った勤務時間」</w:t>
      </w:r>
      <w:r w:rsidR="0093416E" w:rsidRPr="00D93DB9">
        <w:rPr>
          <w:rFonts w:asciiTheme="minorEastAsia" w:eastAsiaTheme="minorEastAsia" w:hAnsiTheme="minorEastAsia"/>
        </w:rPr>
        <w:t>を利</w:t>
      </w:r>
      <w:r w:rsidR="0093416E" w:rsidRPr="00D93DB9">
        <w:rPr>
          <w:rFonts w:asciiTheme="minorEastAsia" w:eastAsiaTheme="minorEastAsia" w:hAnsiTheme="minorEastAsia" w:hint="eastAsia"/>
        </w:rPr>
        <w:t>用者ごとに入力してください。</w:t>
      </w:r>
    </w:p>
    <w:p w:rsidR="0075546E" w:rsidRDefault="0075546E" w:rsidP="0093416E">
      <w:pPr>
        <w:rPr>
          <w:rFonts w:asciiTheme="majorEastAsia" w:eastAsiaTheme="majorEastAsia" w:hAnsiTheme="majorEastAsia"/>
        </w:rPr>
      </w:pPr>
    </w:p>
    <w:p w:rsidR="0093416E" w:rsidRPr="0093416E" w:rsidRDefault="0017537C" w:rsidP="0093416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93416E" w:rsidRPr="0093416E">
        <w:rPr>
          <w:rFonts w:asciiTheme="majorEastAsia" w:eastAsiaTheme="majorEastAsia" w:hAnsiTheme="majorEastAsia" w:hint="eastAsia"/>
        </w:rPr>
        <w:t xml:space="preserve">　</w:t>
      </w:r>
      <w:r w:rsidR="00DC44AA">
        <w:rPr>
          <w:rFonts w:asciiTheme="majorEastAsia" w:eastAsiaTheme="majorEastAsia" w:hAnsiTheme="majorEastAsia" w:hint="eastAsia"/>
        </w:rPr>
        <w:t>工賃（賃金）</w:t>
      </w:r>
      <w:r w:rsidR="0093416E" w:rsidRPr="0093416E">
        <w:rPr>
          <w:rFonts w:asciiTheme="majorEastAsia" w:eastAsiaTheme="majorEastAsia" w:hAnsiTheme="majorEastAsia" w:hint="eastAsia"/>
        </w:rPr>
        <w:t>実績月額</w:t>
      </w:r>
    </w:p>
    <w:p w:rsidR="0093416E" w:rsidRPr="0093416E" w:rsidRDefault="002F46E4" w:rsidP="0093416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「５　支払額」÷「６</w:t>
      </w:r>
      <w:r w:rsidR="0093416E" w:rsidRPr="0093416E">
        <w:rPr>
          <w:rFonts w:asciiTheme="minorEastAsia" w:eastAsiaTheme="minorEastAsia" w:hAnsiTheme="minorEastAsia" w:hint="eastAsia"/>
        </w:rPr>
        <w:t xml:space="preserve">　勤務月数」で自動計算されます。</w:t>
      </w:r>
    </w:p>
    <w:p w:rsidR="0093416E" w:rsidRPr="0093416E" w:rsidRDefault="0093416E" w:rsidP="0093416E">
      <w:pPr>
        <w:rPr>
          <w:rFonts w:asciiTheme="minorEastAsia" w:eastAsiaTheme="minorEastAsia" w:hAnsiTheme="minorEastAsia"/>
        </w:rPr>
      </w:pPr>
    </w:p>
    <w:p w:rsidR="0093416E" w:rsidRPr="0093416E" w:rsidRDefault="0017537C" w:rsidP="0093416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93416E" w:rsidRPr="0093416E">
        <w:rPr>
          <w:rFonts w:asciiTheme="majorEastAsia" w:eastAsiaTheme="majorEastAsia" w:hAnsiTheme="majorEastAsia" w:hint="eastAsia"/>
        </w:rPr>
        <w:t xml:space="preserve">　</w:t>
      </w:r>
      <w:r w:rsidR="00DC44AA">
        <w:rPr>
          <w:rFonts w:asciiTheme="majorEastAsia" w:eastAsiaTheme="majorEastAsia" w:hAnsiTheme="majorEastAsia" w:hint="eastAsia"/>
        </w:rPr>
        <w:t>工賃（賃金）</w:t>
      </w:r>
      <w:r w:rsidR="0093416E" w:rsidRPr="0093416E">
        <w:rPr>
          <w:rFonts w:asciiTheme="majorEastAsia" w:eastAsiaTheme="majorEastAsia" w:hAnsiTheme="majorEastAsia" w:hint="eastAsia"/>
        </w:rPr>
        <w:t>実績時間額</w:t>
      </w:r>
    </w:p>
    <w:p w:rsidR="0093416E" w:rsidRDefault="002F46E4" w:rsidP="0093416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「５　支払額」÷「７</w:t>
      </w:r>
      <w:r w:rsidR="0093416E" w:rsidRPr="0093416E">
        <w:rPr>
          <w:rFonts w:asciiTheme="minorEastAsia" w:eastAsiaTheme="minorEastAsia" w:hAnsiTheme="minorEastAsia" w:hint="eastAsia"/>
        </w:rPr>
        <w:t xml:space="preserve">　勤務時間数」で自動計算されます。</w:t>
      </w:r>
    </w:p>
    <w:p w:rsidR="007876ED" w:rsidRDefault="007876ED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0F53C5" w:rsidRDefault="000F53C5" w:rsidP="0093416E">
      <w:pPr>
        <w:rPr>
          <w:rFonts w:asciiTheme="minorEastAsia" w:eastAsiaTheme="minorEastAsia" w:hAnsiTheme="minorEastAsia"/>
        </w:rPr>
      </w:pPr>
    </w:p>
    <w:p w:rsidR="0093416E" w:rsidRPr="00E4054A" w:rsidRDefault="00E4054A" w:rsidP="00103E57">
      <w:pPr>
        <w:pStyle w:val="1"/>
      </w:pPr>
      <w:bookmarkStart w:id="2" w:name="_Toc508105069"/>
      <w:r w:rsidRPr="00E4054A">
        <w:rPr>
          <w:rFonts w:hint="eastAsia"/>
        </w:rPr>
        <w:t>第３　工賃</w:t>
      </w:r>
      <w:r w:rsidR="002E6386">
        <w:rPr>
          <w:rFonts w:hint="eastAsia"/>
        </w:rPr>
        <w:t>（賃金）</w:t>
      </w:r>
      <w:r w:rsidRPr="00E4054A">
        <w:rPr>
          <w:rFonts w:hint="eastAsia"/>
        </w:rPr>
        <w:t>実績シート</w:t>
      </w:r>
      <w:r w:rsidRPr="00E4054A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092F58" wp14:editId="0F6A0C2D">
                <wp:simplePos x="0" y="0"/>
                <wp:positionH relativeFrom="page">
                  <wp:align>right</wp:align>
                </wp:positionH>
                <wp:positionV relativeFrom="paragraph">
                  <wp:posOffset>107950</wp:posOffset>
                </wp:positionV>
                <wp:extent cx="7009920" cy="219240"/>
                <wp:effectExtent l="0" t="0" r="635" b="9525"/>
                <wp:wrapNone/>
                <wp:docPr id="10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009920" cy="219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BD4B4"/>
                            </a:gs>
                            <a:gs pos="100000">
                              <a:srgbClr val="FABF8E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903" w:rsidRDefault="002C7903" w:rsidP="00E4054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92F58" id="_x0000_s1028" style="position:absolute;left:0;text-align:left;margin-left:500.75pt;margin-top:8.5pt;width:551.95pt;height:17.25pt;flip:x;z-index:-2516480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" stroked="f">
                <v:fill color2="#fabf8e" rotate="t" angle="90" colors="0 white;.5 #fbd4b4;1 #fabf8e" focus="100%" type="gradient"/>
                <v:textbox inset=",0,,0">
                  <w:txbxContent>
                    <w:p w:rsidR="002C7903" w:rsidRDefault="002C7903" w:rsidP="00E4054A">
                      <w:pPr>
                        <w:jc w:val="left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End w:id="2"/>
    </w:p>
    <w:p w:rsidR="0093416E" w:rsidRDefault="0093416E" w:rsidP="0093416E">
      <w:pPr>
        <w:rPr>
          <w:rFonts w:asciiTheme="minorEastAsia" w:eastAsiaTheme="minorEastAsia" w:hAnsiTheme="minorEastAsia"/>
        </w:rPr>
      </w:pPr>
    </w:p>
    <w:p w:rsidR="00E4054A" w:rsidRPr="00E4054A" w:rsidRDefault="00E4054A" w:rsidP="00E4054A">
      <w:pPr>
        <w:rPr>
          <w:rFonts w:asciiTheme="majorEastAsia" w:eastAsiaTheme="majorEastAsia" w:hAnsiTheme="majorEastAsia"/>
        </w:rPr>
      </w:pPr>
      <w:r w:rsidRPr="00E4054A">
        <w:rPr>
          <w:rFonts w:asciiTheme="majorEastAsia" w:eastAsiaTheme="majorEastAsia" w:hAnsiTheme="majorEastAsia" w:hint="eastAsia"/>
        </w:rPr>
        <w:t>☆　始めに</w:t>
      </w:r>
    </w:p>
    <w:p w:rsidR="00E4054A" w:rsidRPr="00E4054A" w:rsidRDefault="00E4054A" w:rsidP="00E4054A">
      <w:pPr>
        <w:rPr>
          <w:rFonts w:asciiTheme="minorEastAsia" w:eastAsiaTheme="minorEastAsia" w:hAnsiTheme="minorEastAsia"/>
        </w:rPr>
      </w:pPr>
      <w:r w:rsidRPr="00E4054A">
        <w:rPr>
          <w:rFonts w:asciiTheme="minorEastAsia" w:eastAsiaTheme="minorEastAsia" w:hAnsiTheme="minorEastAsia" w:hint="eastAsia"/>
        </w:rPr>
        <w:t xml:space="preserve">　　事業所に付番されている工賃</w:t>
      </w:r>
      <w:r w:rsidR="002E6386">
        <w:rPr>
          <w:rFonts w:asciiTheme="minorEastAsia" w:eastAsiaTheme="minorEastAsia" w:hAnsiTheme="minorEastAsia" w:hint="eastAsia"/>
        </w:rPr>
        <w:t>（賃金）</w:t>
      </w:r>
      <w:r w:rsidRPr="00E4054A">
        <w:rPr>
          <w:rFonts w:asciiTheme="minorEastAsia" w:eastAsiaTheme="minorEastAsia" w:hAnsiTheme="minorEastAsia" w:hint="eastAsia"/>
        </w:rPr>
        <w:t>番号を入力してください。</w:t>
      </w:r>
    </w:p>
    <w:p w:rsidR="00E4054A" w:rsidRPr="00D93DB9" w:rsidRDefault="00E4054A" w:rsidP="00E4054A">
      <w:pPr>
        <w:rPr>
          <w:rFonts w:asciiTheme="minorEastAsia" w:eastAsiaTheme="minorEastAsia" w:hAnsiTheme="minorEastAsia"/>
        </w:rPr>
      </w:pPr>
      <w:r w:rsidRPr="00D93DB9">
        <w:rPr>
          <w:rFonts w:asciiTheme="minorEastAsia" w:eastAsiaTheme="minorEastAsia" w:hAnsiTheme="minorEastAsia" w:hint="eastAsia"/>
        </w:rPr>
        <w:t xml:space="preserve">　　</w:t>
      </w:r>
      <w:r w:rsidR="000E7E6E" w:rsidRPr="00D93DB9">
        <w:rPr>
          <w:rFonts w:asciiTheme="minorEastAsia" w:eastAsiaTheme="minorEastAsia" w:hAnsiTheme="minorEastAsia" w:hint="eastAsia"/>
        </w:rPr>
        <w:t>令和</w:t>
      </w:r>
      <w:r w:rsidR="00D93DB9" w:rsidRPr="00D93DB9">
        <w:rPr>
          <w:rFonts w:asciiTheme="minorEastAsia" w:eastAsiaTheme="minorEastAsia" w:hAnsiTheme="minorEastAsia" w:hint="eastAsia"/>
        </w:rPr>
        <w:t>５</w:t>
      </w:r>
      <w:r w:rsidRPr="00D93DB9">
        <w:rPr>
          <w:rFonts w:asciiTheme="minorEastAsia" w:eastAsiaTheme="minorEastAsia" w:hAnsiTheme="minorEastAsia"/>
        </w:rPr>
        <w:t>年</w:t>
      </w:r>
      <w:r w:rsidR="00866AE7" w:rsidRPr="00D93DB9">
        <w:rPr>
          <w:rFonts w:asciiTheme="minorEastAsia" w:eastAsiaTheme="minorEastAsia" w:hAnsiTheme="minorEastAsia" w:hint="eastAsia"/>
        </w:rPr>
        <w:t>４</w:t>
      </w:r>
      <w:r w:rsidRPr="00D93DB9">
        <w:rPr>
          <w:rFonts w:asciiTheme="minorEastAsia" w:eastAsiaTheme="minorEastAsia" w:hAnsiTheme="minorEastAsia"/>
        </w:rPr>
        <w:t>月</w:t>
      </w:r>
      <w:r w:rsidRPr="00D93DB9">
        <w:rPr>
          <w:rFonts w:eastAsia="ＭＳ Ｐ明朝"/>
        </w:rPr>
        <w:t>1</w:t>
      </w:r>
      <w:r w:rsidRPr="00D93DB9">
        <w:rPr>
          <w:rFonts w:asciiTheme="minorEastAsia" w:eastAsiaTheme="minorEastAsia" w:hAnsiTheme="minorEastAsia"/>
        </w:rPr>
        <w:t>日指定の事業所は工賃</w:t>
      </w:r>
      <w:r w:rsidR="002E6386">
        <w:rPr>
          <w:rFonts w:asciiTheme="minorEastAsia" w:eastAsiaTheme="minorEastAsia" w:hAnsiTheme="minorEastAsia"/>
        </w:rPr>
        <w:t>（賃金）</w:t>
      </w:r>
      <w:r w:rsidRPr="00D93DB9">
        <w:rPr>
          <w:rFonts w:asciiTheme="minorEastAsia" w:eastAsiaTheme="minorEastAsia" w:hAnsiTheme="minorEastAsia"/>
        </w:rPr>
        <w:t>番号のみ入力してください。</w:t>
      </w:r>
    </w:p>
    <w:p w:rsidR="00E4054A" w:rsidRPr="00E4054A" w:rsidRDefault="00E4054A" w:rsidP="00E4054A">
      <w:pPr>
        <w:rPr>
          <w:rFonts w:asciiTheme="minorEastAsia" w:eastAsiaTheme="minorEastAsia" w:hAnsiTheme="minorEastAsia"/>
        </w:rPr>
      </w:pPr>
    </w:p>
    <w:p w:rsidR="00E4054A" w:rsidRPr="00E4054A" w:rsidRDefault="00E4054A" w:rsidP="00E4054A">
      <w:pPr>
        <w:rPr>
          <w:rFonts w:asciiTheme="majorEastAsia" w:eastAsiaTheme="majorEastAsia" w:hAnsiTheme="majorEastAsia"/>
        </w:rPr>
      </w:pPr>
      <w:r w:rsidRPr="00E4054A">
        <w:rPr>
          <w:rFonts w:asciiTheme="majorEastAsia" w:eastAsiaTheme="majorEastAsia" w:hAnsiTheme="majorEastAsia" w:hint="eastAsia"/>
        </w:rPr>
        <w:t>１　支払形態</w:t>
      </w:r>
    </w:p>
    <w:p w:rsidR="00E4054A" w:rsidRPr="00E4054A" w:rsidRDefault="00E4054A" w:rsidP="00E4054A">
      <w:pPr>
        <w:rPr>
          <w:rFonts w:asciiTheme="minorEastAsia" w:eastAsiaTheme="minorEastAsia" w:hAnsiTheme="minorEastAsia"/>
        </w:rPr>
      </w:pPr>
      <w:r w:rsidRPr="00E4054A">
        <w:rPr>
          <w:rFonts w:asciiTheme="minorEastAsia" w:eastAsiaTheme="minorEastAsia" w:hAnsiTheme="minorEastAsia" w:hint="eastAsia"/>
        </w:rPr>
        <w:t xml:space="preserve">　　支払形態を選択してください。</w:t>
      </w:r>
      <w:bookmarkStart w:id="3" w:name="_GoBack"/>
      <w:bookmarkEnd w:id="3"/>
    </w:p>
    <w:p w:rsidR="00E4054A" w:rsidRPr="00E4054A" w:rsidRDefault="00E4054A" w:rsidP="00E4054A">
      <w:pPr>
        <w:rPr>
          <w:rFonts w:asciiTheme="minorEastAsia" w:eastAsiaTheme="minorEastAsia" w:hAnsiTheme="minorEastAsia"/>
        </w:rPr>
      </w:pPr>
    </w:p>
    <w:p w:rsidR="00E4054A" w:rsidRPr="00CF4DF2" w:rsidRDefault="00E4054A" w:rsidP="00E4054A">
      <w:pPr>
        <w:rPr>
          <w:rFonts w:asciiTheme="majorEastAsia" w:eastAsiaTheme="majorEastAsia" w:hAnsiTheme="majorEastAsia"/>
        </w:rPr>
      </w:pPr>
      <w:r w:rsidRPr="00CF4DF2">
        <w:rPr>
          <w:rFonts w:asciiTheme="majorEastAsia" w:eastAsiaTheme="majorEastAsia" w:hAnsiTheme="majorEastAsia" w:hint="eastAsia"/>
        </w:rPr>
        <w:t xml:space="preserve">２　</w:t>
      </w:r>
      <w:r w:rsidR="00866AE7" w:rsidRPr="00CF4DF2">
        <w:rPr>
          <w:rFonts w:asciiTheme="majorEastAsia" w:eastAsiaTheme="majorEastAsia" w:hAnsiTheme="majorEastAsia" w:hint="eastAsia"/>
        </w:rPr>
        <w:t>令和</w:t>
      </w:r>
      <w:r w:rsidR="000A295D" w:rsidRPr="00CF4DF2">
        <w:rPr>
          <w:rFonts w:asciiTheme="majorEastAsia" w:eastAsiaTheme="majorEastAsia" w:hAnsiTheme="majorEastAsia" w:hint="eastAsia"/>
        </w:rPr>
        <w:t>４</w:t>
      </w:r>
      <w:r w:rsidR="000E7E6E" w:rsidRPr="00CF4DF2">
        <w:rPr>
          <w:rFonts w:asciiTheme="majorEastAsia" w:eastAsiaTheme="majorEastAsia" w:hAnsiTheme="majorEastAsia"/>
        </w:rPr>
        <w:t>年</w:t>
      </w:r>
      <w:r w:rsidRPr="00CF4DF2">
        <w:rPr>
          <w:rFonts w:asciiTheme="majorEastAsia" w:eastAsiaTheme="majorEastAsia" w:hAnsiTheme="majorEastAsia"/>
        </w:rPr>
        <w:t>度の工賃</w:t>
      </w:r>
      <w:r w:rsidR="00DC44AA">
        <w:rPr>
          <w:rFonts w:asciiTheme="majorEastAsia" w:eastAsiaTheme="majorEastAsia" w:hAnsiTheme="majorEastAsia"/>
        </w:rPr>
        <w:t>（賃金）</w:t>
      </w:r>
      <w:r w:rsidRPr="00CF4DF2">
        <w:rPr>
          <w:rFonts w:asciiTheme="majorEastAsia" w:eastAsiaTheme="majorEastAsia" w:hAnsiTheme="majorEastAsia"/>
        </w:rPr>
        <w:t>実績平均額</w:t>
      </w:r>
    </w:p>
    <w:p w:rsidR="009E1230" w:rsidRPr="00CF4DF2" w:rsidRDefault="009E1230" w:rsidP="009E1230">
      <w:pPr>
        <w:ind w:leftChars="100" w:left="201" w:firstLineChars="100" w:firstLine="201"/>
        <w:rPr>
          <w:rFonts w:asciiTheme="majorEastAsia" w:eastAsiaTheme="majorEastAsia" w:hAnsiTheme="majorEastAsia"/>
        </w:rPr>
      </w:pPr>
      <w:r w:rsidRPr="00CF4DF2">
        <w:rPr>
          <w:rFonts w:asciiTheme="majorEastAsia" w:eastAsiaTheme="majorEastAsia" w:hAnsiTheme="majorEastAsia"/>
        </w:rPr>
        <w:t>令和</w:t>
      </w:r>
      <w:r w:rsidR="000A295D" w:rsidRPr="00CF4DF2">
        <w:rPr>
          <w:rFonts w:asciiTheme="majorEastAsia" w:eastAsiaTheme="majorEastAsia" w:hAnsiTheme="majorEastAsia"/>
        </w:rPr>
        <w:t>４</w:t>
      </w:r>
      <w:r w:rsidRPr="00CF4DF2">
        <w:rPr>
          <w:rFonts w:asciiTheme="majorEastAsia" w:eastAsiaTheme="majorEastAsia" w:hAnsiTheme="majorEastAsia"/>
        </w:rPr>
        <w:t>年度広島県工賃</w:t>
      </w:r>
      <w:r w:rsidR="00DC44AA">
        <w:rPr>
          <w:rFonts w:asciiTheme="majorEastAsia" w:eastAsiaTheme="majorEastAsia" w:hAnsiTheme="majorEastAsia"/>
        </w:rPr>
        <w:t>（賃金）</w:t>
      </w:r>
      <w:r w:rsidRPr="00CF4DF2">
        <w:rPr>
          <w:rFonts w:asciiTheme="majorEastAsia" w:eastAsiaTheme="majorEastAsia" w:hAnsiTheme="majorEastAsia"/>
        </w:rPr>
        <w:t>実績報告書（就業支援</w:t>
      </w:r>
      <w:r w:rsidR="000A295D" w:rsidRPr="00CF4DF2">
        <w:rPr>
          <w:rFonts w:asciiTheme="majorEastAsia" w:eastAsiaTheme="majorEastAsia" w:hAnsiTheme="majorEastAsia"/>
        </w:rPr>
        <w:t>Ａ</w:t>
      </w:r>
      <w:r w:rsidRPr="00CF4DF2">
        <w:rPr>
          <w:rFonts w:asciiTheme="majorEastAsia" w:eastAsiaTheme="majorEastAsia" w:hAnsiTheme="majorEastAsia"/>
        </w:rPr>
        <w:t>型）に入力してください。令和</w:t>
      </w:r>
      <w:r w:rsidR="000A295D" w:rsidRPr="00CF4DF2">
        <w:rPr>
          <w:rFonts w:asciiTheme="majorEastAsia" w:eastAsiaTheme="majorEastAsia" w:hAnsiTheme="majorEastAsia"/>
        </w:rPr>
        <w:t>３</w:t>
      </w:r>
      <w:r w:rsidRPr="00CF4DF2">
        <w:rPr>
          <w:rFonts w:asciiTheme="majorEastAsia" w:eastAsiaTheme="majorEastAsia" w:hAnsiTheme="majorEastAsia"/>
        </w:rPr>
        <w:t>年度広島県工賃</w:t>
      </w:r>
      <w:r w:rsidR="00DC44AA">
        <w:rPr>
          <w:rFonts w:asciiTheme="majorEastAsia" w:eastAsiaTheme="majorEastAsia" w:hAnsiTheme="majorEastAsia"/>
        </w:rPr>
        <w:t>（賃金）</w:t>
      </w:r>
      <w:r w:rsidRPr="00CF4DF2">
        <w:rPr>
          <w:rFonts w:asciiTheme="majorEastAsia" w:eastAsiaTheme="majorEastAsia" w:hAnsiTheme="majorEastAsia"/>
        </w:rPr>
        <w:t>実績報告書（就業支援</w:t>
      </w:r>
      <w:r w:rsidR="000A295D" w:rsidRPr="00CF4DF2">
        <w:rPr>
          <w:rFonts w:asciiTheme="majorEastAsia" w:eastAsiaTheme="majorEastAsia" w:hAnsiTheme="majorEastAsia" w:hint="eastAsia"/>
        </w:rPr>
        <w:t>Ａ</w:t>
      </w:r>
      <w:r w:rsidRPr="00CF4DF2">
        <w:rPr>
          <w:rFonts w:asciiTheme="majorEastAsia" w:eastAsiaTheme="majorEastAsia" w:hAnsiTheme="majorEastAsia"/>
        </w:rPr>
        <w:t>型）は，前年度入力したものを使用してください。</w:t>
      </w:r>
    </w:p>
    <w:p w:rsidR="00B30930" w:rsidRDefault="005638F1" w:rsidP="005638F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</w:t>
      </w:r>
      <w:r w:rsidR="00E4054A" w:rsidRPr="00B30930">
        <w:rPr>
          <w:rFonts w:asciiTheme="minorEastAsia" w:eastAsiaTheme="minorEastAsia" w:hAnsiTheme="minorEastAsia" w:hint="eastAsia"/>
          <w:kern w:val="0"/>
        </w:rPr>
        <w:t>支払対象者数</w:t>
      </w:r>
    </w:p>
    <w:p w:rsidR="00E4054A" w:rsidRPr="00E4054A" w:rsidRDefault="00E4054A" w:rsidP="00B2708A">
      <w:pPr>
        <w:ind w:leftChars="300" w:left="2008" w:hangingChars="700" w:hanging="1406"/>
        <w:rPr>
          <w:rFonts w:asciiTheme="minorEastAsia" w:eastAsiaTheme="minorEastAsia" w:hAnsiTheme="minorEastAsia"/>
        </w:rPr>
      </w:pPr>
      <w:r w:rsidRPr="00E4054A">
        <w:rPr>
          <w:rFonts w:asciiTheme="minorEastAsia" w:eastAsiaTheme="minorEastAsia" w:hAnsiTheme="minorEastAsia" w:hint="eastAsia"/>
        </w:rPr>
        <w:t>月ごとに工賃を支払った人数を計上してください。</w:t>
      </w:r>
    </w:p>
    <w:p w:rsidR="00B30930" w:rsidRDefault="005638F1" w:rsidP="005638F1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>（2）</w:t>
      </w:r>
      <w:r w:rsidR="00E4054A" w:rsidRPr="00B30930">
        <w:rPr>
          <w:rFonts w:asciiTheme="minorEastAsia" w:eastAsiaTheme="minorEastAsia" w:hAnsiTheme="minorEastAsia" w:hint="eastAsia"/>
          <w:kern w:val="0"/>
        </w:rPr>
        <w:t>延労働日数</w:t>
      </w:r>
    </w:p>
    <w:p w:rsidR="00E4054A" w:rsidRPr="00E4054A" w:rsidRDefault="00E4054A" w:rsidP="00B2708A">
      <w:pPr>
        <w:ind w:leftChars="200" w:left="402" w:firstLineChars="100" w:firstLine="201"/>
        <w:rPr>
          <w:rFonts w:asciiTheme="minorEastAsia" w:eastAsiaTheme="minorEastAsia" w:hAnsiTheme="minorEastAsia"/>
        </w:rPr>
      </w:pPr>
      <w:r w:rsidRPr="00E4054A">
        <w:rPr>
          <w:rFonts w:asciiTheme="minorEastAsia" w:eastAsiaTheme="minorEastAsia" w:hAnsiTheme="minorEastAsia" w:hint="eastAsia"/>
        </w:rPr>
        <w:t>支払形態で「日額」を選択した場合にのみ</w:t>
      </w:r>
      <w:r w:rsidR="0094158E">
        <w:rPr>
          <w:rFonts w:asciiTheme="minorEastAsia" w:eastAsiaTheme="minorEastAsia" w:hAnsiTheme="minorEastAsia" w:hint="eastAsia"/>
        </w:rPr>
        <w:t>、</w:t>
      </w:r>
      <w:r w:rsidRPr="00E4054A">
        <w:rPr>
          <w:rFonts w:asciiTheme="minorEastAsia" w:eastAsiaTheme="minorEastAsia" w:hAnsiTheme="minorEastAsia" w:hint="eastAsia"/>
        </w:rPr>
        <w:t>月ごとに利用者全員の勤務日数を計上してください。</w:t>
      </w:r>
    </w:p>
    <w:p w:rsidR="00B30930" w:rsidRDefault="005638F1" w:rsidP="005638F1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（3）</w:t>
      </w:r>
      <w:r w:rsidR="00E4054A" w:rsidRPr="00B30930">
        <w:rPr>
          <w:rFonts w:asciiTheme="minorEastAsia" w:eastAsiaTheme="minorEastAsia" w:hAnsiTheme="minorEastAsia" w:hint="eastAsia"/>
          <w:kern w:val="0"/>
        </w:rPr>
        <w:t>延労働時間</w:t>
      </w:r>
    </w:p>
    <w:p w:rsidR="0093416E" w:rsidRDefault="00E4054A" w:rsidP="00B2708A">
      <w:pPr>
        <w:ind w:leftChars="200" w:left="402" w:firstLineChars="100" w:firstLine="201"/>
        <w:rPr>
          <w:rFonts w:asciiTheme="minorEastAsia" w:eastAsiaTheme="minorEastAsia" w:hAnsiTheme="minorEastAsia"/>
        </w:rPr>
      </w:pPr>
      <w:r w:rsidRPr="00E4054A">
        <w:rPr>
          <w:rFonts w:asciiTheme="minorEastAsia" w:eastAsiaTheme="minorEastAsia" w:hAnsiTheme="minorEastAsia" w:hint="eastAsia"/>
        </w:rPr>
        <w:t>月ごとに利用者全員の勤務時間を計上してください。</w:t>
      </w:r>
    </w:p>
    <w:p w:rsidR="00B30930" w:rsidRDefault="005638F1" w:rsidP="005638F1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>（4）</w:t>
      </w:r>
      <w:r w:rsidR="00E4054A" w:rsidRPr="00B30930">
        <w:rPr>
          <w:rFonts w:asciiTheme="minorEastAsia" w:eastAsiaTheme="minorEastAsia" w:hAnsiTheme="minorEastAsia" w:hint="eastAsia"/>
          <w:kern w:val="0"/>
        </w:rPr>
        <w:t>月別</w:t>
      </w:r>
      <w:r w:rsidR="00DC44AA">
        <w:rPr>
          <w:rFonts w:asciiTheme="minorEastAsia" w:eastAsiaTheme="minorEastAsia" w:hAnsiTheme="minorEastAsia" w:hint="eastAsia"/>
          <w:kern w:val="0"/>
        </w:rPr>
        <w:t>賃金</w:t>
      </w:r>
      <w:r w:rsidR="00E4054A" w:rsidRPr="00B30930">
        <w:rPr>
          <w:rFonts w:asciiTheme="minorEastAsia" w:eastAsiaTheme="minorEastAsia" w:hAnsiTheme="minorEastAsia" w:hint="eastAsia"/>
          <w:kern w:val="0"/>
        </w:rPr>
        <w:t>総額</w:t>
      </w:r>
    </w:p>
    <w:p w:rsidR="0093416E" w:rsidRDefault="00E4054A" w:rsidP="00B2708A">
      <w:pPr>
        <w:ind w:leftChars="200" w:left="402" w:firstLineChars="100" w:firstLine="201"/>
        <w:rPr>
          <w:rFonts w:asciiTheme="minorEastAsia" w:eastAsiaTheme="minorEastAsia" w:hAnsiTheme="minorEastAsia"/>
        </w:rPr>
      </w:pPr>
      <w:r w:rsidRPr="00E4054A">
        <w:rPr>
          <w:rFonts w:asciiTheme="minorEastAsia" w:eastAsiaTheme="minorEastAsia" w:hAnsiTheme="minorEastAsia" w:hint="eastAsia"/>
        </w:rPr>
        <w:t>月ごとに利用者に支払った</w:t>
      </w:r>
      <w:r w:rsidR="00DC44AA">
        <w:rPr>
          <w:rFonts w:asciiTheme="minorEastAsia" w:eastAsiaTheme="minorEastAsia" w:hAnsiTheme="minorEastAsia" w:hint="eastAsia"/>
        </w:rPr>
        <w:t>賃金</w:t>
      </w:r>
      <w:r w:rsidRPr="00E4054A">
        <w:rPr>
          <w:rFonts w:asciiTheme="minorEastAsia" w:eastAsiaTheme="minorEastAsia" w:hAnsiTheme="minorEastAsia" w:hint="eastAsia"/>
        </w:rPr>
        <w:t>の合計額を計上してください。</w:t>
      </w:r>
    </w:p>
    <w:p w:rsidR="00B30930" w:rsidRDefault="005638F1" w:rsidP="005638F1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>（5）</w:t>
      </w:r>
      <w:r w:rsidR="00E4054A" w:rsidRPr="00B30930">
        <w:rPr>
          <w:rFonts w:asciiTheme="minorEastAsia" w:eastAsiaTheme="minorEastAsia" w:hAnsiTheme="minorEastAsia" w:hint="eastAsia"/>
          <w:kern w:val="0"/>
        </w:rPr>
        <w:t>年間延実人数</w:t>
      </w:r>
    </w:p>
    <w:p w:rsidR="00B30930" w:rsidRDefault="00E4054A" w:rsidP="00B2708A">
      <w:pPr>
        <w:ind w:leftChars="200" w:left="402" w:firstLineChars="100" w:firstLine="201"/>
        <w:rPr>
          <w:rFonts w:asciiTheme="minorEastAsia" w:eastAsiaTheme="minorEastAsia" w:hAnsiTheme="minorEastAsia"/>
        </w:rPr>
      </w:pPr>
      <w:r w:rsidRPr="00E4054A">
        <w:rPr>
          <w:rFonts w:asciiTheme="minorEastAsia" w:eastAsiaTheme="minorEastAsia" w:hAnsiTheme="minorEastAsia" w:hint="eastAsia"/>
        </w:rPr>
        <w:t>月ごとの「</w:t>
      </w:r>
      <w:r w:rsidR="00DC44AA">
        <w:rPr>
          <w:rFonts w:asciiTheme="minorEastAsia" w:eastAsiaTheme="minorEastAsia" w:hAnsiTheme="minorEastAsia" w:hint="eastAsia"/>
        </w:rPr>
        <w:t>賃金</w:t>
      </w:r>
      <w:r w:rsidRPr="00E4054A">
        <w:rPr>
          <w:rFonts w:asciiTheme="minorEastAsia" w:eastAsiaTheme="minorEastAsia" w:hAnsiTheme="minorEastAsia" w:hint="eastAsia"/>
        </w:rPr>
        <w:t>を支払った人数</w:t>
      </w:r>
      <w:r w:rsidR="006508ED">
        <w:rPr>
          <w:rFonts w:asciiTheme="minorEastAsia" w:eastAsiaTheme="minorEastAsia" w:hAnsiTheme="minorEastAsia" w:hint="eastAsia"/>
        </w:rPr>
        <w:t>」の合計が自動的に入力されます。「第２　利用者台帳シート」の「６</w:t>
      </w:r>
      <w:r w:rsidRPr="00E4054A">
        <w:rPr>
          <w:rFonts w:asciiTheme="minorEastAsia" w:eastAsiaTheme="minorEastAsia" w:hAnsiTheme="minorEastAsia" w:hint="eastAsia"/>
        </w:rPr>
        <w:t xml:space="preserve">　勤務月数」の合計値と一致するようにしてください。</w:t>
      </w:r>
    </w:p>
    <w:p w:rsidR="00E7639C" w:rsidRPr="00E7639C" w:rsidRDefault="005638F1" w:rsidP="005638F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（6）</w:t>
      </w:r>
      <w:r w:rsidR="00E7639C" w:rsidRPr="00E7639C">
        <w:rPr>
          <w:rFonts w:asciiTheme="minorEastAsia" w:eastAsiaTheme="minorEastAsia" w:hAnsiTheme="minorEastAsia" w:hint="eastAsia"/>
        </w:rPr>
        <w:t>年間延労働日数</w:t>
      </w:r>
    </w:p>
    <w:p w:rsidR="00E7639C" w:rsidRDefault="00E7639C" w:rsidP="00B2708A">
      <w:pPr>
        <w:ind w:leftChars="200" w:left="402" w:firstLineChars="100" w:firstLine="201"/>
        <w:rPr>
          <w:rFonts w:asciiTheme="minorEastAsia" w:eastAsiaTheme="minorEastAsia" w:hAnsiTheme="minorEastAsia"/>
        </w:rPr>
      </w:pPr>
      <w:r w:rsidRPr="00E7639C">
        <w:rPr>
          <w:rFonts w:asciiTheme="minorEastAsia" w:eastAsiaTheme="minorEastAsia" w:hAnsiTheme="minorEastAsia" w:hint="eastAsia"/>
        </w:rPr>
        <w:t>月ごとの「利用者全員の勤務日数」の合計が自動的に入力されます。</w:t>
      </w:r>
    </w:p>
    <w:p w:rsidR="00B30930" w:rsidRDefault="005638F1" w:rsidP="005638F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（7）</w:t>
      </w:r>
      <w:r w:rsidR="00E4054A" w:rsidRPr="00E4054A">
        <w:rPr>
          <w:rFonts w:asciiTheme="minorEastAsia" w:eastAsiaTheme="minorEastAsia" w:hAnsiTheme="minorEastAsia" w:hint="eastAsia"/>
        </w:rPr>
        <w:t>年間延労働時間</w:t>
      </w:r>
    </w:p>
    <w:p w:rsidR="00E4054A" w:rsidRPr="00E4054A" w:rsidRDefault="00E4054A" w:rsidP="00B2708A">
      <w:pPr>
        <w:ind w:leftChars="200" w:left="402" w:firstLineChars="100" w:firstLine="201"/>
        <w:rPr>
          <w:rFonts w:asciiTheme="minorEastAsia" w:eastAsiaTheme="minorEastAsia" w:hAnsiTheme="minorEastAsia"/>
        </w:rPr>
      </w:pPr>
      <w:r w:rsidRPr="00E4054A">
        <w:rPr>
          <w:rFonts w:asciiTheme="minorEastAsia" w:eastAsiaTheme="minorEastAsia" w:hAnsiTheme="minorEastAsia" w:hint="eastAsia"/>
        </w:rPr>
        <w:t>月ごとの「利用者全員の勤務時間</w:t>
      </w:r>
      <w:r w:rsidR="006508ED">
        <w:rPr>
          <w:rFonts w:asciiTheme="minorEastAsia" w:eastAsiaTheme="minorEastAsia" w:hAnsiTheme="minorEastAsia" w:hint="eastAsia"/>
        </w:rPr>
        <w:t>」の合計が自動的に入力されます。「第２　利用者台帳シート」の「７</w:t>
      </w:r>
      <w:r w:rsidRPr="00E4054A">
        <w:rPr>
          <w:rFonts w:asciiTheme="minorEastAsia" w:eastAsiaTheme="minorEastAsia" w:hAnsiTheme="minorEastAsia" w:hint="eastAsia"/>
        </w:rPr>
        <w:t xml:space="preserve">　勤務時間数」の合計値と一致するようにしてください。</w:t>
      </w:r>
    </w:p>
    <w:p w:rsidR="00B30930" w:rsidRDefault="005638F1" w:rsidP="005638F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（8）</w:t>
      </w:r>
      <w:r w:rsidR="00E4054A" w:rsidRPr="00E4054A">
        <w:rPr>
          <w:rFonts w:asciiTheme="minorEastAsia" w:eastAsiaTheme="minorEastAsia" w:hAnsiTheme="minorEastAsia" w:hint="eastAsia"/>
        </w:rPr>
        <w:t>年間工賃</w:t>
      </w:r>
      <w:r w:rsidR="00DC44AA">
        <w:rPr>
          <w:rFonts w:asciiTheme="minorEastAsia" w:eastAsiaTheme="minorEastAsia" w:hAnsiTheme="minorEastAsia" w:hint="eastAsia"/>
        </w:rPr>
        <w:t>（賃金）</w:t>
      </w:r>
      <w:r w:rsidR="00E4054A" w:rsidRPr="00E4054A">
        <w:rPr>
          <w:rFonts w:asciiTheme="minorEastAsia" w:eastAsiaTheme="minorEastAsia" w:hAnsiTheme="minorEastAsia" w:hint="eastAsia"/>
        </w:rPr>
        <w:t>支払総額</w:t>
      </w:r>
    </w:p>
    <w:p w:rsidR="0093416E" w:rsidRPr="00E4054A" w:rsidRDefault="00E4054A" w:rsidP="00B2708A">
      <w:pPr>
        <w:ind w:leftChars="200" w:left="402" w:firstLineChars="100" w:firstLine="201"/>
        <w:rPr>
          <w:rFonts w:asciiTheme="minorEastAsia" w:eastAsiaTheme="minorEastAsia" w:hAnsiTheme="minorEastAsia"/>
        </w:rPr>
      </w:pPr>
      <w:r w:rsidRPr="00E4054A">
        <w:rPr>
          <w:rFonts w:asciiTheme="minorEastAsia" w:eastAsiaTheme="minorEastAsia" w:hAnsiTheme="minorEastAsia" w:hint="eastAsia"/>
        </w:rPr>
        <w:t>月ごとの「利用者に支払った工賃</w:t>
      </w:r>
      <w:r w:rsidR="00DC44AA">
        <w:rPr>
          <w:rFonts w:asciiTheme="minorEastAsia" w:eastAsiaTheme="minorEastAsia" w:hAnsiTheme="minorEastAsia" w:hint="eastAsia"/>
        </w:rPr>
        <w:t>（賃金）</w:t>
      </w:r>
      <w:r w:rsidRPr="00E4054A">
        <w:rPr>
          <w:rFonts w:asciiTheme="minorEastAsia" w:eastAsiaTheme="minorEastAsia" w:hAnsiTheme="minorEastAsia" w:hint="eastAsia"/>
        </w:rPr>
        <w:t>の合計額</w:t>
      </w:r>
      <w:r w:rsidR="006508ED">
        <w:rPr>
          <w:rFonts w:asciiTheme="minorEastAsia" w:eastAsiaTheme="minorEastAsia" w:hAnsiTheme="minorEastAsia" w:hint="eastAsia"/>
        </w:rPr>
        <w:t>」の合計が自動的に入力されます。「第２　利用者台帳シート」の「５</w:t>
      </w:r>
      <w:r w:rsidRPr="00E4054A">
        <w:rPr>
          <w:rFonts w:asciiTheme="minorEastAsia" w:eastAsiaTheme="minorEastAsia" w:hAnsiTheme="minorEastAsia" w:hint="eastAsia"/>
        </w:rPr>
        <w:t xml:space="preserve">　支払額」の合計値と一致するようにしてください。</w:t>
      </w:r>
    </w:p>
    <w:p w:rsidR="00103E57" w:rsidRPr="006508ED" w:rsidRDefault="00103E57" w:rsidP="00103E57">
      <w:pPr>
        <w:rPr>
          <w:rFonts w:asciiTheme="minorEastAsia" w:eastAsiaTheme="minorEastAsia" w:hAnsiTheme="minorEastAsia"/>
        </w:rPr>
      </w:pPr>
    </w:p>
    <w:p w:rsidR="003F6B3D" w:rsidRPr="003F6B3D" w:rsidRDefault="00E927BB" w:rsidP="003F6B3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3F6B3D" w:rsidRPr="003F6B3D">
        <w:rPr>
          <w:rFonts w:asciiTheme="majorEastAsia" w:eastAsiaTheme="majorEastAsia" w:hAnsiTheme="majorEastAsia" w:hint="eastAsia"/>
        </w:rPr>
        <w:t xml:space="preserve">　チェック欄</w:t>
      </w:r>
    </w:p>
    <w:p w:rsidR="00CF4DF2" w:rsidRDefault="00CF4DF2" w:rsidP="00CF4D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</w:t>
      </w:r>
      <w:r w:rsidRPr="00FE04CF">
        <w:rPr>
          <w:rFonts w:asciiTheme="minorEastAsia" w:eastAsiaTheme="minorEastAsia" w:hAnsiTheme="minorEastAsia"/>
        </w:rPr>
        <w:t>広島県工賃</w:t>
      </w:r>
      <w:r w:rsidR="00DC44AA">
        <w:rPr>
          <w:rFonts w:asciiTheme="minorEastAsia" w:eastAsiaTheme="minorEastAsia" w:hAnsiTheme="minorEastAsia"/>
        </w:rPr>
        <w:t>（賃金）</w:t>
      </w:r>
      <w:r w:rsidRPr="00FE04CF">
        <w:rPr>
          <w:rFonts w:asciiTheme="minorEastAsia" w:eastAsiaTheme="minorEastAsia" w:hAnsiTheme="minorEastAsia"/>
        </w:rPr>
        <w:t>実績報告書（就労継続支援</w:t>
      </w:r>
      <w:r w:rsidR="00016203">
        <w:rPr>
          <w:rFonts w:asciiTheme="minorEastAsia" w:eastAsiaTheme="minorEastAsia" w:hAnsiTheme="minorEastAsia"/>
        </w:rPr>
        <w:t>A</w:t>
      </w:r>
      <w:r w:rsidRPr="00FE04CF">
        <w:rPr>
          <w:rFonts w:asciiTheme="minorEastAsia" w:eastAsiaTheme="minorEastAsia" w:hAnsiTheme="minorEastAsia" w:hint="eastAsia"/>
        </w:rPr>
        <w:t>型</w:t>
      </w:r>
      <w:r w:rsidRPr="00FE04CF">
        <w:rPr>
          <w:rFonts w:asciiTheme="minorEastAsia" w:eastAsiaTheme="minorEastAsia" w:hAnsiTheme="minorEastAsia"/>
        </w:rPr>
        <w:t>）</w:t>
      </w:r>
      <w:r>
        <w:rPr>
          <w:rFonts w:asciiTheme="minorEastAsia" w:eastAsiaTheme="minorEastAsia" w:hAnsiTheme="minorEastAsia"/>
        </w:rPr>
        <w:t>（</w:t>
      </w:r>
      <w:r w:rsidRPr="00FE04CF">
        <w:rPr>
          <w:rFonts w:asciiTheme="minorEastAsia" w:eastAsiaTheme="minorEastAsia" w:hAnsiTheme="minorEastAsia" w:hint="eastAsia"/>
        </w:rPr>
        <w:t>令和２年</w:t>
      </w:r>
      <w:r w:rsidRPr="00FE04CF">
        <w:rPr>
          <w:rFonts w:asciiTheme="minorEastAsia" w:eastAsiaTheme="minorEastAsia" w:hAnsiTheme="minorEastAsia"/>
        </w:rPr>
        <w:t>度</w:t>
      </w:r>
      <w:r>
        <w:rPr>
          <w:rFonts w:asciiTheme="minorEastAsia" w:eastAsiaTheme="minorEastAsia" w:hAnsiTheme="minorEastAsia"/>
        </w:rPr>
        <w:t>～５年度）のチェック欄</w:t>
      </w:r>
    </w:p>
    <w:p w:rsidR="00CF4DF2" w:rsidRPr="005638F1" w:rsidRDefault="00CF4DF2" w:rsidP="00CF4DF2">
      <w:pPr>
        <w:ind w:firstLineChars="200" w:firstLine="402"/>
        <w:rPr>
          <w:rFonts w:asciiTheme="minorEastAsia" w:eastAsiaTheme="minorEastAsia" w:hAnsiTheme="minorEastAsia"/>
        </w:rPr>
      </w:pPr>
      <w:r w:rsidRPr="005638F1">
        <w:rPr>
          <w:rFonts w:asciiTheme="minorEastAsia" w:eastAsiaTheme="minorEastAsia" w:hAnsiTheme="minorEastAsia"/>
        </w:rPr>
        <w:t>（年間延実人数</w:t>
      </w:r>
      <w:r w:rsidR="0094158E">
        <w:rPr>
          <w:rFonts w:asciiTheme="minorEastAsia" w:eastAsiaTheme="minorEastAsia" w:hAnsiTheme="minorEastAsia"/>
        </w:rPr>
        <w:t>、</w:t>
      </w:r>
      <w:r w:rsidRPr="005638F1">
        <w:rPr>
          <w:rFonts w:asciiTheme="minorEastAsia" w:eastAsiaTheme="minorEastAsia" w:hAnsiTheme="minorEastAsia"/>
        </w:rPr>
        <w:t>年間延労働時間及び年間工賃支払総額）</w:t>
      </w:r>
    </w:p>
    <w:p w:rsidR="00CF4DF2" w:rsidRDefault="00CF4DF2" w:rsidP="00CF4DF2">
      <w:pPr>
        <w:ind w:leftChars="200" w:left="402" w:firstLineChars="100" w:firstLine="20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令和２年度実績は</w:t>
      </w:r>
      <w:r w:rsidR="0094158E">
        <w:rPr>
          <w:rFonts w:asciiTheme="minorEastAsia" w:eastAsiaTheme="minorEastAsia" w:hAnsiTheme="minorEastAsia" w:hint="eastAsia"/>
        </w:rPr>
        <w:t>、</w:t>
      </w:r>
      <w:r w:rsidRPr="00FE04CF">
        <w:rPr>
          <w:rFonts w:asciiTheme="minorEastAsia" w:eastAsiaTheme="minorEastAsia" w:hAnsiTheme="minorEastAsia" w:hint="eastAsia"/>
          <w:u w:val="single"/>
        </w:rPr>
        <w:t>利用者台帳に入力した数値</w:t>
      </w:r>
      <w:r>
        <w:rPr>
          <w:rFonts w:asciiTheme="minorEastAsia" w:eastAsiaTheme="minorEastAsia" w:hAnsiTheme="minorEastAsia" w:hint="eastAsia"/>
        </w:rPr>
        <w:t>が自動的に入力されます。令和</w:t>
      </w:r>
      <w:r w:rsidRPr="00FE04CF">
        <w:rPr>
          <w:rFonts w:asciiTheme="minorEastAsia" w:eastAsiaTheme="minorEastAsia" w:hAnsiTheme="minorEastAsia" w:hint="eastAsia"/>
        </w:rPr>
        <w:t>３</w:t>
      </w:r>
      <w:r w:rsidRPr="00FE04CF">
        <w:rPr>
          <w:rFonts w:asciiTheme="minorEastAsia" w:eastAsiaTheme="minorEastAsia" w:hAnsiTheme="minorEastAsia"/>
        </w:rPr>
        <w:t>年</w:t>
      </w:r>
      <w:r w:rsidRPr="00B30930">
        <w:rPr>
          <w:rFonts w:asciiTheme="minorEastAsia" w:eastAsiaTheme="minorEastAsia" w:hAnsiTheme="minorEastAsia"/>
        </w:rPr>
        <w:t>度</w:t>
      </w:r>
      <w:r w:rsidRPr="00B2317A">
        <w:rPr>
          <w:rFonts w:asciiTheme="minorEastAsia" w:eastAsiaTheme="minorEastAsia" w:hAnsiTheme="minorEastAsia"/>
          <w:u w:val="thick"/>
        </w:rPr>
        <w:t>以降</w:t>
      </w:r>
      <w:r w:rsidRPr="00B30930">
        <w:rPr>
          <w:rFonts w:asciiTheme="minorEastAsia" w:eastAsiaTheme="minorEastAsia" w:hAnsiTheme="minorEastAsia"/>
        </w:rPr>
        <w:t>に新たに指定を受けた事業</w:t>
      </w:r>
      <w:r w:rsidRPr="00B30930">
        <w:rPr>
          <w:rFonts w:asciiTheme="minorEastAsia" w:eastAsiaTheme="minorEastAsia" w:hAnsiTheme="minorEastAsia" w:hint="eastAsia"/>
        </w:rPr>
        <w:t>所は入力不要です。</w:t>
      </w:r>
    </w:p>
    <w:p w:rsidR="004B1306" w:rsidRDefault="004B1306" w:rsidP="004B1306">
      <w:pPr>
        <w:rPr>
          <w:rFonts w:asciiTheme="minorEastAsia" w:eastAsiaTheme="minorEastAsia" w:hAnsiTheme="minorEastAsia"/>
        </w:rPr>
      </w:pPr>
    </w:p>
    <w:p w:rsidR="004B1306" w:rsidRPr="00B30930" w:rsidRDefault="004B1306" w:rsidP="004B1306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（2）チ</w:t>
      </w:r>
      <w:r w:rsidRPr="00B30930">
        <w:rPr>
          <w:rFonts w:asciiTheme="minorEastAsia" w:eastAsiaTheme="minorEastAsia" w:hAnsiTheme="minorEastAsia" w:hint="eastAsia"/>
        </w:rPr>
        <w:t>ェック欄（年間延実人数，年間延労働時間及び年間工賃支払総額）</w:t>
      </w:r>
    </w:p>
    <w:p w:rsidR="004B1306" w:rsidRDefault="004B1306" w:rsidP="004B1306">
      <w:pPr>
        <w:ind w:leftChars="200" w:left="402" w:firstLineChars="100" w:firstLine="201"/>
        <w:rPr>
          <w:rFonts w:asciiTheme="minorEastAsia" w:eastAsiaTheme="minorEastAsia" w:hAnsiTheme="minorEastAsia"/>
        </w:rPr>
      </w:pPr>
      <w:r w:rsidRPr="00B30930">
        <w:rPr>
          <w:rFonts w:asciiTheme="minorEastAsia" w:eastAsiaTheme="minorEastAsia" w:hAnsiTheme="minorEastAsia" w:hint="eastAsia"/>
        </w:rPr>
        <w:t>「</w:t>
      </w:r>
      <w:r w:rsidRPr="003B3F5D">
        <w:rPr>
          <w:rFonts w:asciiTheme="minorEastAsia" w:eastAsiaTheme="minorEastAsia" w:hAnsiTheme="minorEastAsia" w:hint="eastAsia"/>
          <w:u w:val="thick"/>
        </w:rPr>
        <w:t>⑸　年間延実人数」</w:t>
      </w:r>
      <w:r w:rsidR="0094158E">
        <w:rPr>
          <w:rFonts w:asciiTheme="minorEastAsia" w:eastAsiaTheme="minorEastAsia" w:hAnsiTheme="minorEastAsia" w:hint="eastAsia"/>
          <w:u w:val="thick"/>
        </w:rPr>
        <w:t>、</w:t>
      </w:r>
      <w:r w:rsidRPr="003B3F5D">
        <w:rPr>
          <w:rFonts w:asciiTheme="minorEastAsia" w:eastAsiaTheme="minorEastAsia" w:hAnsiTheme="minorEastAsia" w:hint="eastAsia"/>
          <w:u w:val="thick"/>
        </w:rPr>
        <w:t xml:space="preserve">「⑺　年間延労働時間」及び「⑻　</w:t>
      </w:r>
      <w:r w:rsidRPr="003B3F5D">
        <w:rPr>
          <w:rFonts w:asciiTheme="minorEastAsia" w:eastAsiaTheme="minorEastAsia" w:hAnsiTheme="minorEastAsia"/>
          <w:u w:val="thick"/>
        </w:rPr>
        <w:t>年間工賃</w:t>
      </w:r>
      <w:r w:rsidR="00DC44AA">
        <w:rPr>
          <w:rFonts w:asciiTheme="minorEastAsia" w:eastAsiaTheme="minorEastAsia" w:hAnsiTheme="minorEastAsia"/>
          <w:u w:val="thick"/>
        </w:rPr>
        <w:t>（賃金）</w:t>
      </w:r>
      <w:r w:rsidRPr="003B3F5D">
        <w:rPr>
          <w:rFonts w:asciiTheme="minorEastAsia" w:eastAsiaTheme="minorEastAsia" w:hAnsiTheme="minorEastAsia"/>
          <w:u w:val="thick"/>
        </w:rPr>
        <w:t>支払総額」</w:t>
      </w:r>
      <w:r w:rsidRPr="00B30930">
        <w:rPr>
          <w:rFonts w:asciiTheme="minorEastAsia" w:eastAsiaTheme="minorEastAsia" w:hAnsiTheme="minorEastAsia"/>
        </w:rPr>
        <w:t>と</w:t>
      </w:r>
      <w:r w:rsidRPr="003B3F5D">
        <w:rPr>
          <w:rFonts w:asciiTheme="minorEastAsia" w:eastAsiaTheme="minorEastAsia" w:hAnsiTheme="minorEastAsia"/>
          <w:u w:val="thick"/>
        </w:rPr>
        <w:t>「第２　利用者台帳シート」</w:t>
      </w:r>
      <w:r w:rsidRPr="003B3F5D">
        <w:rPr>
          <w:rFonts w:asciiTheme="minorEastAsia" w:eastAsiaTheme="minorEastAsia" w:hAnsiTheme="minorEastAsia" w:hint="eastAsia"/>
          <w:u w:val="thick"/>
        </w:rPr>
        <w:t>の「６　勤務月数」</w:t>
      </w:r>
      <w:r w:rsidR="0094158E">
        <w:rPr>
          <w:rFonts w:asciiTheme="minorEastAsia" w:eastAsiaTheme="minorEastAsia" w:hAnsiTheme="minorEastAsia" w:hint="eastAsia"/>
          <w:u w:val="thick"/>
        </w:rPr>
        <w:t>、</w:t>
      </w:r>
      <w:r w:rsidRPr="003B3F5D">
        <w:rPr>
          <w:rFonts w:asciiTheme="minorEastAsia" w:eastAsiaTheme="minorEastAsia" w:hAnsiTheme="minorEastAsia" w:hint="eastAsia"/>
          <w:u w:val="thick"/>
        </w:rPr>
        <w:t>「７　勤務時間数」及び「５　支払額」の合計</w:t>
      </w:r>
      <w:r w:rsidRPr="00B30930">
        <w:rPr>
          <w:rFonts w:asciiTheme="minorEastAsia" w:eastAsiaTheme="minorEastAsia" w:hAnsiTheme="minorEastAsia" w:hint="eastAsia"/>
        </w:rPr>
        <w:t>との</w:t>
      </w:r>
      <w:r w:rsidRPr="003B3F5D">
        <w:rPr>
          <w:rFonts w:asciiTheme="minorEastAsia" w:eastAsiaTheme="minorEastAsia" w:hAnsiTheme="minorEastAsia" w:hint="eastAsia"/>
          <w:u w:val="thick"/>
        </w:rPr>
        <w:t>突合（確認）</w:t>
      </w:r>
      <w:r w:rsidRPr="00B30930">
        <w:rPr>
          <w:rFonts w:asciiTheme="minorEastAsia" w:eastAsiaTheme="minorEastAsia" w:hAnsiTheme="minorEastAsia" w:hint="eastAsia"/>
        </w:rPr>
        <w:t>を行っています。すべて</w:t>
      </w:r>
      <w:r w:rsidRPr="003B3F5D">
        <w:rPr>
          <w:rFonts w:asciiTheme="minorEastAsia" w:eastAsiaTheme="minorEastAsia" w:hAnsiTheme="minorEastAsia" w:hint="eastAsia"/>
          <w:u w:val="thick"/>
        </w:rPr>
        <w:t>「</w:t>
      </w:r>
      <w:r w:rsidRPr="003B3F5D">
        <w:rPr>
          <w:rFonts w:eastAsia="ＭＳ Ｐ明朝"/>
          <w:u w:val="thick"/>
        </w:rPr>
        <w:t>OK</w:t>
      </w:r>
      <w:r w:rsidRPr="003B3F5D">
        <w:rPr>
          <w:rFonts w:asciiTheme="minorEastAsia" w:eastAsiaTheme="minorEastAsia" w:hAnsiTheme="minorEastAsia"/>
          <w:u w:val="thick"/>
        </w:rPr>
        <w:t>」</w:t>
      </w:r>
      <w:r w:rsidRPr="00B30930">
        <w:rPr>
          <w:rFonts w:asciiTheme="minorEastAsia" w:eastAsiaTheme="minorEastAsia" w:hAnsiTheme="minorEastAsia"/>
        </w:rPr>
        <w:t>になる</w:t>
      </w:r>
      <w:r w:rsidRPr="00B30930">
        <w:rPr>
          <w:rFonts w:asciiTheme="minorEastAsia" w:eastAsiaTheme="minorEastAsia" w:hAnsiTheme="minorEastAsia" w:hint="eastAsia"/>
        </w:rPr>
        <w:t>ようにしてください。</w:t>
      </w:r>
    </w:p>
    <w:p w:rsidR="004B1306" w:rsidRPr="00B30930" w:rsidRDefault="004B1306" w:rsidP="004B1306">
      <w:pPr>
        <w:ind w:left="602" w:hangingChars="300" w:hanging="6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※</w:t>
      </w:r>
      <w:r w:rsidRPr="00E93A6F">
        <w:rPr>
          <w:rFonts w:asciiTheme="minorEastAsia" w:eastAsiaTheme="minorEastAsia" w:hAnsiTheme="minorEastAsia"/>
          <w:u w:val="thick"/>
        </w:rPr>
        <w:t>各月を合計</w:t>
      </w:r>
      <w:r>
        <w:rPr>
          <w:rFonts w:asciiTheme="minorEastAsia" w:eastAsiaTheme="minorEastAsia" w:hAnsiTheme="minorEastAsia"/>
        </w:rPr>
        <w:t>した実人員・延労働時間・工賃支払総額と、</w:t>
      </w:r>
      <w:r w:rsidRPr="00E93A6F">
        <w:rPr>
          <w:rFonts w:asciiTheme="minorEastAsia" w:eastAsiaTheme="minorEastAsia" w:hAnsiTheme="minorEastAsia"/>
          <w:u w:val="thick"/>
        </w:rPr>
        <w:t>各利用者を合計</w:t>
      </w:r>
      <w:r>
        <w:rPr>
          <w:rFonts w:asciiTheme="minorEastAsia" w:eastAsiaTheme="minorEastAsia" w:hAnsiTheme="minorEastAsia"/>
        </w:rPr>
        <w:t>した実人員・延労働時間・工</w:t>
      </w:r>
      <w:r>
        <w:rPr>
          <w:rFonts w:asciiTheme="minorEastAsia" w:eastAsiaTheme="minorEastAsia" w:hAnsiTheme="minorEastAsia"/>
        </w:rPr>
        <w:lastRenderedPageBreak/>
        <w:t>賃</w:t>
      </w:r>
      <w:r w:rsidR="00DC44AA">
        <w:rPr>
          <w:rFonts w:asciiTheme="minorEastAsia" w:eastAsiaTheme="minorEastAsia" w:hAnsiTheme="minorEastAsia"/>
        </w:rPr>
        <w:t>（賃金）</w:t>
      </w:r>
      <w:r>
        <w:rPr>
          <w:rFonts w:asciiTheme="minorEastAsia" w:eastAsiaTheme="minorEastAsia" w:hAnsiTheme="minorEastAsia"/>
        </w:rPr>
        <w:t>支払総額が、同じ数字となっているか突合（確認）する。</w:t>
      </w:r>
    </w:p>
    <w:p w:rsidR="004B1306" w:rsidRPr="004B1306" w:rsidRDefault="004B1306" w:rsidP="004B1306">
      <w:pPr>
        <w:rPr>
          <w:rFonts w:asciiTheme="minorEastAsia" w:eastAsiaTheme="minorEastAsia" w:hAnsiTheme="minorEastAsia"/>
        </w:rPr>
      </w:pPr>
    </w:p>
    <w:p w:rsidR="00CF4DF2" w:rsidRPr="00BE3267" w:rsidRDefault="00CF4DF2" w:rsidP="00CF4DF2">
      <w:pPr>
        <w:rPr>
          <w:rFonts w:asciiTheme="minorEastAsia" w:eastAsiaTheme="minorEastAsia" w:hAnsiTheme="minorEastAsia"/>
        </w:rPr>
      </w:pPr>
      <w:r w:rsidRPr="00BE3267">
        <w:rPr>
          <w:rFonts w:asciiTheme="minorEastAsia" w:eastAsiaTheme="minorEastAsia" w:hAnsiTheme="minorEastAsia" w:hint="eastAsia"/>
        </w:rPr>
        <w:t>（3）</w:t>
      </w:r>
      <w:r>
        <w:rPr>
          <w:rFonts w:asciiTheme="minorEastAsia" w:eastAsiaTheme="minorEastAsia" w:hAnsiTheme="minorEastAsia"/>
        </w:rPr>
        <w:t>令和２年度比・令和３年度比</w:t>
      </w:r>
    </w:p>
    <w:p w:rsidR="00CF4DF2" w:rsidRPr="00BE3267" w:rsidRDefault="00CF4DF2" w:rsidP="00CF4DF2">
      <w:pPr>
        <w:ind w:leftChars="200" w:left="402" w:firstLineChars="100" w:firstLine="20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令和２年度実績と令和３年度実績、</w:t>
      </w:r>
      <w:r w:rsidRPr="00BE3267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>３</w:t>
      </w:r>
      <w:r w:rsidRPr="00BE3267">
        <w:rPr>
          <w:rFonts w:asciiTheme="minorEastAsia" w:eastAsiaTheme="minorEastAsia" w:hAnsiTheme="minorEastAsia"/>
        </w:rPr>
        <w:t>年度実績と</w:t>
      </w:r>
      <w:r w:rsidRPr="00BE3267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>４</w:t>
      </w:r>
      <w:r w:rsidRPr="00BE3267">
        <w:rPr>
          <w:rFonts w:asciiTheme="minorEastAsia" w:eastAsiaTheme="minorEastAsia" w:hAnsiTheme="minorEastAsia"/>
        </w:rPr>
        <w:t>年度実績の伸び率が自動的に入</w:t>
      </w:r>
      <w:r w:rsidRPr="00BE3267">
        <w:rPr>
          <w:rFonts w:asciiTheme="minorEastAsia" w:eastAsiaTheme="minorEastAsia" w:hAnsiTheme="minorEastAsia" w:hint="eastAsia"/>
        </w:rPr>
        <w:t>力されます。</w:t>
      </w:r>
    </w:p>
    <w:sectPr w:rsidR="00CF4DF2" w:rsidRPr="00BE3267" w:rsidSect="00EB0206">
      <w:footerReference w:type="default" r:id="rId8"/>
      <w:pgSz w:w="11906" w:h="16838" w:code="9"/>
      <w:pgMar w:top="1134" w:right="1134" w:bottom="1134" w:left="1134" w:header="567" w:footer="850" w:gutter="0"/>
      <w:pgNumType w:start="0"/>
      <w:cols w:space="425"/>
      <w:titlePg/>
      <w:docGrid w:type="linesAndChars" w:linePitch="323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DC" w:rsidRDefault="00FD33DC" w:rsidP="009C6EE3">
      <w:r>
        <w:separator/>
      </w:r>
    </w:p>
  </w:endnote>
  <w:endnote w:type="continuationSeparator" w:id="0">
    <w:p w:rsidR="00FD33DC" w:rsidRDefault="00FD33DC" w:rsidP="009C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791457"/>
      <w:docPartObj>
        <w:docPartGallery w:val="Page Numbers (Bottom of Page)"/>
        <w:docPartUnique/>
      </w:docPartObj>
    </w:sdtPr>
    <w:sdtEndPr/>
    <w:sdtContent>
      <w:p w:rsidR="002C7903" w:rsidRDefault="002C79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386" w:rsidRPr="002E6386">
          <w:rPr>
            <w:noProof/>
            <w:lang w:val="ja-JP"/>
          </w:rPr>
          <w:t>5</w:t>
        </w:r>
        <w:r>
          <w:fldChar w:fldCharType="end"/>
        </w:r>
      </w:p>
    </w:sdtContent>
  </w:sdt>
  <w:p w:rsidR="002C7903" w:rsidRDefault="002C7903" w:rsidP="00C519F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DC" w:rsidRDefault="00FD33DC" w:rsidP="009C6EE3">
      <w:r>
        <w:separator/>
      </w:r>
    </w:p>
  </w:footnote>
  <w:footnote w:type="continuationSeparator" w:id="0">
    <w:p w:rsidR="00FD33DC" w:rsidRDefault="00FD33DC" w:rsidP="009C6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5EF2"/>
    <w:multiLevelType w:val="hybridMultilevel"/>
    <w:tmpl w:val="2FDED4E4"/>
    <w:lvl w:ilvl="0" w:tplc="AB4AEB4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3813B92"/>
    <w:multiLevelType w:val="hybridMultilevel"/>
    <w:tmpl w:val="90E8830C"/>
    <w:lvl w:ilvl="0" w:tplc="A62EC720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D41AB1"/>
    <w:multiLevelType w:val="hybridMultilevel"/>
    <w:tmpl w:val="A61648BC"/>
    <w:lvl w:ilvl="0" w:tplc="C4068ED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90E4894"/>
    <w:multiLevelType w:val="hybridMultilevel"/>
    <w:tmpl w:val="800E3974"/>
    <w:lvl w:ilvl="0" w:tplc="F3C431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displayBackgroundShape/>
  <w:bordersDoNotSurroundHeader/>
  <w:bordersDoNotSurroundFooter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F4"/>
    <w:rsid w:val="00000BF7"/>
    <w:rsid w:val="00004A1C"/>
    <w:rsid w:val="00012895"/>
    <w:rsid w:val="00016203"/>
    <w:rsid w:val="0003502F"/>
    <w:rsid w:val="00036BEA"/>
    <w:rsid w:val="000A295D"/>
    <w:rsid w:val="000A40A2"/>
    <w:rsid w:val="000E7E6E"/>
    <w:rsid w:val="000F53C5"/>
    <w:rsid w:val="000F580C"/>
    <w:rsid w:val="00103E57"/>
    <w:rsid w:val="00134D33"/>
    <w:rsid w:val="00166533"/>
    <w:rsid w:val="0017537C"/>
    <w:rsid w:val="00177A3E"/>
    <w:rsid w:val="001A130E"/>
    <w:rsid w:val="001C3700"/>
    <w:rsid w:val="001C6B05"/>
    <w:rsid w:val="001F33AF"/>
    <w:rsid w:val="002272E2"/>
    <w:rsid w:val="00247D9F"/>
    <w:rsid w:val="002C7903"/>
    <w:rsid w:val="002E6386"/>
    <w:rsid w:val="002F46E4"/>
    <w:rsid w:val="0032165E"/>
    <w:rsid w:val="003216ED"/>
    <w:rsid w:val="0039245C"/>
    <w:rsid w:val="003D4B08"/>
    <w:rsid w:val="003F6B3D"/>
    <w:rsid w:val="00445109"/>
    <w:rsid w:val="004A6542"/>
    <w:rsid w:val="004B1306"/>
    <w:rsid w:val="004C296F"/>
    <w:rsid w:val="004E1D68"/>
    <w:rsid w:val="005014C9"/>
    <w:rsid w:val="00556BD0"/>
    <w:rsid w:val="005609F0"/>
    <w:rsid w:val="005638F1"/>
    <w:rsid w:val="0057237E"/>
    <w:rsid w:val="00573960"/>
    <w:rsid w:val="00595490"/>
    <w:rsid w:val="005B218A"/>
    <w:rsid w:val="005D1988"/>
    <w:rsid w:val="0060422D"/>
    <w:rsid w:val="006136FA"/>
    <w:rsid w:val="00635EA8"/>
    <w:rsid w:val="006508ED"/>
    <w:rsid w:val="00674B17"/>
    <w:rsid w:val="006E05D0"/>
    <w:rsid w:val="007000C0"/>
    <w:rsid w:val="00734BE8"/>
    <w:rsid w:val="0075546E"/>
    <w:rsid w:val="007651DF"/>
    <w:rsid w:val="007674AE"/>
    <w:rsid w:val="007876ED"/>
    <w:rsid w:val="00793AC5"/>
    <w:rsid w:val="007C0CB0"/>
    <w:rsid w:val="007C61C8"/>
    <w:rsid w:val="007F0569"/>
    <w:rsid w:val="00841F4F"/>
    <w:rsid w:val="00866AE7"/>
    <w:rsid w:val="008B4EF9"/>
    <w:rsid w:val="008B54A0"/>
    <w:rsid w:val="0093416E"/>
    <w:rsid w:val="0094158E"/>
    <w:rsid w:val="0095019C"/>
    <w:rsid w:val="00955D3A"/>
    <w:rsid w:val="00990D7E"/>
    <w:rsid w:val="009C3946"/>
    <w:rsid w:val="009C6EE3"/>
    <w:rsid w:val="009D67C0"/>
    <w:rsid w:val="009E1230"/>
    <w:rsid w:val="009F7527"/>
    <w:rsid w:val="00A01E93"/>
    <w:rsid w:val="00A27E90"/>
    <w:rsid w:val="00A340A2"/>
    <w:rsid w:val="00A628BA"/>
    <w:rsid w:val="00A81C7C"/>
    <w:rsid w:val="00A84C7F"/>
    <w:rsid w:val="00AA71E7"/>
    <w:rsid w:val="00AC3D88"/>
    <w:rsid w:val="00B02272"/>
    <w:rsid w:val="00B2708A"/>
    <w:rsid w:val="00B30930"/>
    <w:rsid w:val="00B767E9"/>
    <w:rsid w:val="00B8351E"/>
    <w:rsid w:val="00BA02E0"/>
    <w:rsid w:val="00BB7EEC"/>
    <w:rsid w:val="00BC0A8F"/>
    <w:rsid w:val="00BD19CD"/>
    <w:rsid w:val="00BF57A4"/>
    <w:rsid w:val="00C14BF4"/>
    <w:rsid w:val="00C23CD7"/>
    <w:rsid w:val="00C519FA"/>
    <w:rsid w:val="00C76DF0"/>
    <w:rsid w:val="00CF1DD4"/>
    <w:rsid w:val="00CF4DF2"/>
    <w:rsid w:val="00D10569"/>
    <w:rsid w:val="00D213AC"/>
    <w:rsid w:val="00D36203"/>
    <w:rsid w:val="00D44DFD"/>
    <w:rsid w:val="00D843DF"/>
    <w:rsid w:val="00D93DB9"/>
    <w:rsid w:val="00DC44AA"/>
    <w:rsid w:val="00DF0D5A"/>
    <w:rsid w:val="00DF4986"/>
    <w:rsid w:val="00E130BB"/>
    <w:rsid w:val="00E23D42"/>
    <w:rsid w:val="00E30A5D"/>
    <w:rsid w:val="00E4054A"/>
    <w:rsid w:val="00E51B39"/>
    <w:rsid w:val="00E52C4C"/>
    <w:rsid w:val="00E7639C"/>
    <w:rsid w:val="00E81E08"/>
    <w:rsid w:val="00E927BB"/>
    <w:rsid w:val="00EB0206"/>
    <w:rsid w:val="00EE75D1"/>
    <w:rsid w:val="00EF2C00"/>
    <w:rsid w:val="00F24D00"/>
    <w:rsid w:val="00F76045"/>
    <w:rsid w:val="00FD33DC"/>
    <w:rsid w:val="00FE0D07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E4A905-A44C-466C-9554-94B40FDE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F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3E5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03E57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C76DF0"/>
    <w:pPr>
      <w:tabs>
        <w:tab w:val="right" w:leader="dot" w:pos="9628"/>
      </w:tabs>
      <w:jc w:val="center"/>
    </w:pPr>
    <w:rPr>
      <w:rFonts w:asciiTheme="majorEastAsia" w:eastAsiaTheme="majorEastAsia" w:hAnsiTheme="majorEastAsia"/>
      <w:sz w:val="24"/>
      <w:szCs w:val="24"/>
    </w:rPr>
  </w:style>
  <w:style w:type="character" w:styleId="a6">
    <w:name w:val="Hyperlink"/>
    <w:basedOn w:val="a0"/>
    <w:uiPriority w:val="99"/>
    <w:unhideWhenUsed/>
    <w:rsid w:val="00103E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C6E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6EE3"/>
  </w:style>
  <w:style w:type="paragraph" w:styleId="a9">
    <w:name w:val="footer"/>
    <w:basedOn w:val="a"/>
    <w:link w:val="aa"/>
    <w:uiPriority w:val="99"/>
    <w:unhideWhenUsed/>
    <w:rsid w:val="009C6E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6EE3"/>
  </w:style>
  <w:style w:type="paragraph" w:styleId="ab">
    <w:name w:val="List Paragraph"/>
    <w:basedOn w:val="a"/>
    <w:uiPriority w:val="34"/>
    <w:qFormat/>
    <w:rsid w:val="009F7527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C519FA"/>
  </w:style>
  <w:style w:type="character" w:customStyle="1" w:styleId="ad">
    <w:name w:val="日付 (文字)"/>
    <w:basedOn w:val="a0"/>
    <w:link w:val="ac"/>
    <w:uiPriority w:val="99"/>
    <w:semiHidden/>
    <w:rsid w:val="00C519FA"/>
  </w:style>
  <w:style w:type="paragraph" w:styleId="ae">
    <w:name w:val="No Spacing"/>
    <w:link w:val="af"/>
    <w:uiPriority w:val="1"/>
    <w:qFormat/>
    <w:rsid w:val="00D44DFD"/>
    <w:rPr>
      <w:rFonts w:asciiTheme="minorHAnsi" w:eastAsiaTheme="minorEastAsia" w:hAnsiTheme="minorHAnsi"/>
      <w:kern w:val="0"/>
    </w:rPr>
  </w:style>
  <w:style w:type="character" w:customStyle="1" w:styleId="af">
    <w:name w:val="行間詰め (文字)"/>
    <w:basedOn w:val="a0"/>
    <w:link w:val="ae"/>
    <w:uiPriority w:val="1"/>
    <w:rsid w:val="00D44DFD"/>
    <w:rPr>
      <w:rFonts w:asciiTheme="minorHAnsi" w:eastAsiaTheme="minorEastAsia" w:hAnsiTheme="minorHAns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cap="sq">
          <a:solidFill>
            <a:srgbClr val="FF0000"/>
          </a:solidFill>
          <a:miter lim="800000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CF78-A1C0-4614-8254-0629603B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岡本 宏一</cp:lastModifiedBy>
  <cp:revision>36</cp:revision>
  <cp:lastPrinted>2021-07-12T01:23:00Z</cp:lastPrinted>
  <dcterms:created xsi:type="dcterms:W3CDTF">2021-07-09T07:34:00Z</dcterms:created>
  <dcterms:modified xsi:type="dcterms:W3CDTF">2023-06-06T04:56:00Z</dcterms:modified>
</cp:coreProperties>
</file>