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F64086" w:rsidP="00D10DE8">
            <w:pPr>
              <w:jc w:val="right"/>
            </w:pPr>
            <w:r>
              <w:rPr>
                <w:noProof/>
              </w:rPr>
              <w:pict>
                <v:group id="_x0000_s1026" style="position:absolute;left:0;text-align:left;margin-left:255.4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F64086" w:rsidP="00D10DE8">
            <w:pPr>
              <w:jc w:val="right"/>
              <w:rPr>
                <w:spacing w:val="105"/>
              </w:rPr>
            </w:pPr>
            <w:r>
              <w:rPr>
                <w:noProof/>
              </w:rPr>
              <w:pict>
                <v:group id="_x0000_s1030" style="position:absolute;left:0;text-align:left;margin-left:256.2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F64086">
              <w:rPr>
                <w:rFonts w:hint="eastAsia"/>
                <w:spacing w:val="42"/>
              </w:rPr>
              <w:t>広島県知事</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bookmarkStart w:id="0" w:name="_GoBack"/>
      <w:bookmarkEnd w:id="0"/>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64086"/>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352</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2020-11-20T08:48:00Z</cp:lastPrinted>
  <dcterms:created xsi:type="dcterms:W3CDTF">2020-08-14T07:21:00Z</dcterms:created>
  <dcterms:modified xsi:type="dcterms:W3CDTF">2021-07-19T01:28:00Z</dcterms:modified>
</cp:coreProperties>
</file>