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3F5EFF">
        <w:rPr>
          <w:rFonts w:ascii="ＭＳ 明朝" w:hAnsi="ＭＳ 明朝" w:hint="eastAsia"/>
          <w:sz w:val="21"/>
          <w:szCs w:val="21"/>
        </w:rPr>
        <w:t>用紙の大きさは、日本産業</w:t>
      </w:r>
      <w:bookmarkStart w:id="0" w:name="_GoBack"/>
      <w:bookmarkEnd w:id="0"/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3F5EFF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352B37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広島県警察本部</cp:lastModifiedBy>
  <cp:revision>2</cp:revision>
  <cp:lastPrinted>2016-07-07T01:47:00Z</cp:lastPrinted>
  <dcterms:created xsi:type="dcterms:W3CDTF">2017-09-01T00:47:00Z</dcterms:created>
  <dcterms:modified xsi:type="dcterms:W3CDTF">2020-03-05T01:36:00Z</dcterms:modified>
</cp:coreProperties>
</file>